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76" w:rsidRDefault="00CA70C5" w:rsidP="008C7876">
      <w:pPr>
        <w:adjustRightInd w:val="0"/>
        <w:snapToGrid w:val="0"/>
        <w:spacing w:line="600" w:lineRule="exact"/>
        <w:jc w:val="center"/>
        <w:rPr>
          <w:rFonts w:ascii="宋体" w:eastAsia="方正小标宋简体" w:hAnsi="宋体" w:cs="Times New Roman"/>
          <w:color w:val="000000"/>
          <w:spacing w:val="-20"/>
          <w:sz w:val="44"/>
          <w:szCs w:val="44"/>
        </w:rPr>
      </w:pPr>
      <w:r w:rsidRPr="008C7876">
        <w:rPr>
          <w:rFonts w:ascii="宋体" w:eastAsia="方正小标宋简体" w:hAnsi="宋体" w:cs="Times New Roman" w:hint="eastAsia"/>
          <w:color w:val="000000"/>
          <w:spacing w:val="-20"/>
          <w:sz w:val="44"/>
          <w:szCs w:val="44"/>
        </w:rPr>
        <w:t>济南市退役军人事务局</w:t>
      </w:r>
    </w:p>
    <w:p w:rsidR="008C7876" w:rsidRDefault="00CA70C5" w:rsidP="008C7876">
      <w:pPr>
        <w:adjustRightInd w:val="0"/>
        <w:snapToGrid w:val="0"/>
        <w:spacing w:line="600" w:lineRule="exact"/>
        <w:jc w:val="center"/>
        <w:rPr>
          <w:rFonts w:ascii="宋体" w:eastAsia="方正小标宋简体" w:hAnsi="宋体" w:cs="Times New Roman"/>
          <w:color w:val="000000"/>
          <w:spacing w:val="-20"/>
          <w:sz w:val="44"/>
          <w:szCs w:val="44"/>
        </w:rPr>
      </w:pPr>
      <w:r w:rsidRPr="008C7876">
        <w:rPr>
          <w:rFonts w:ascii="宋体" w:eastAsia="方正小标宋简体" w:hAnsi="宋体" w:cs="Times New Roman" w:hint="eastAsia"/>
          <w:color w:val="000000"/>
          <w:spacing w:val="-20"/>
          <w:sz w:val="44"/>
          <w:szCs w:val="44"/>
        </w:rPr>
        <w:t>关于印发</w:t>
      </w:r>
      <w:proofErr w:type="gramStart"/>
      <w:r w:rsidRPr="008C7876">
        <w:rPr>
          <w:rFonts w:ascii="宋体" w:eastAsia="方正小标宋简体" w:hAnsi="宋体" w:cs="Times New Roman" w:hint="eastAsia"/>
          <w:color w:val="000000"/>
          <w:spacing w:val="-20"/>
          <w:sz w:val="44"/>
          <w:szCs w:val="44"/>
        </w:rPr>
        <w:t>《</w:t>
      </w:r>
      <w:proofErr w:type="gramEnd"/>
      <w:r w:rsidR="00B717C2" w:rsidRPr="008C7876">
        <w:rPr>
          <w:rFonts w:ascii="宋体" w:eastAsia="方正小标宋简体" w:hAnsi="宋体" w:cs="Times New Roman" w:hint="eastAsia"/>
          <w:color w:val="000000"/>
          <w:spacing w:val="-20"/>
          <w:sz w:val="44"/>
          <w:szCs w:val="44"/>
        </w:rPr>
        <w:t>济南市退役军人事务局行政执法</w:t>
      </w:r>
    </w:p>
    <w:p w:rsidR="008C7876" w:rsidRDefault="000F2AF3" w:rsidP="008C7876">
      <w:pPr>
        <w:adjustRightInd w:val="0"/>
        <w:snapToGrid w:val="0"/>
        <w:spacing w:line="600" w:lineRule="exact"/>
        <w:jc w:val="center"/>
        <w:rPr>
          <w:rFonts w:ascii="仿宋_GB2312" w:eastAsia="仿宋_GB2312" w:hAnsi="宋体" w:cs="Times New Roman"/>
          <w:color w:val="000000"/>
          <w:sz w:val="32"/>
          <w:szCs w:val="32"/>
        </w:rPr>
      </w:pPr>
      <w:r w:rsidRPr="008C7876">
        <w:rPr>
          <w:rFonts w:ascii="宋体" w:eastAsia="方正小标宋简体" w:hAnsi="宋体" w:cs="Times New Roman" w:hint="eastAsia"/>
          <w:color w:val="000000"/>
          <w:spacing w:val="-20"/>
          <w:sz w:val="44"/>
          <w:szCs w:val="44"/>
        </w:rPr>
        <w:t>信息</w:t>
      </w:r>
      <w:r w:rsidR="00B717C2" w:rsidRPr="008C7876">
        <w:rPr>
          <w:rFonts w:ascii="宋体" w:eastAsia="方正小标宋简体" w:hAnsi="宋体" w:cs="Times New Roman" w:hint="eastAsia"/>
          <w:color w:val="000000"/>
          <w:spacing w:val="-20"/>
          <w:sz w:val="44"/>
          <w:szCs w:val="44"/>
        </w:rPr>
        <w:t>公示制度</w:t>
      </w:r>
      <w:proofErr w:type="gramStart"/>
      <w:r w:rsidR="00CA70C5" w:rsidRPr="008C7876">
        <w:rPr>
          <w:rFonts w:ascii="宋体" w:eastAsia="方正小标宋简体" w:hAnsi="宋体" w:cs="Times New Roman" w:hint="eastAsia"/>
          <w:color w:val="000000"/>
          <w:spacing w:val="-20"/>
          <w:sz w:val="44"/>
          <w:szCs w:val="44"/>
        </w:rPr>
        <w:t>》</w:t>
      </w:r>
      <w:proofErr w:type="gramEnd"/>
      <w:r w:rsidR="00B717C2" w:rsidRPr="008C7876">
        <w:rPr>
          <w:rFonts w:ascii="宋体" w:eastAsia="方正小标宋简体" w:hAnsi="宋体" w:cs="Times New Roman" w:hint="eastAsia"/>
          <w:color w:val="000000"/>
          <w:spacing w:val="-20"/>
          <w:sz w:val="44"/>
          <w:szCs w:val="44"/>
        </w:rPr>
        <w:t>等</w:t>
      </w:r>
      <w:r w:rsidR="0015137C" w:rsidRPr="008C7876">
        <w:rPr>
          <w:rFonts w:ascii="宋体" w:eastAsia="方正小标宋简体" w:hAnsi="宋体" w:cs="Times New Roman" w:hint="eastAsia"/>
          <w:color w:val="000000"/>
          <w:spacing w:val="-20"/>
          <w:sz w:val="44"/>
          <w:szCs w:val="44"/>
        </w:rPr>
        <w:t>四</w:t>
      </w:r>
      <w:r w:rsidR="0080357F" w:rsidRPr="008C7876">
        <w:rPr>
          <w:rFonts w:ascii="宋体" w:eastAsia="方正小标宋简体" w:hAnsi="宋体" w:cs="Times New Roman" w:hint="eastAsia"/>
          <w:color w:val="000000"/>
          <w:spacing w:val="-20"/>
          <w:sz w:val="44"/>
          <w:szCs w:val="44"/>
        </w:rPr>
        <w:t>个制度</w:t>
      </w:r>
      <w:r w:rsidR="00CA70C5" w:rsidRPr="008C7876">
        <w:rPr>
          <w:rFonts w:ascii="宋体" w:eastAsia="方正小标宋简体" w:hAnsi="宋体" w:cs="Times New Roman" w:hint="eastAsia"/>
          <w:color w:val="000000"/>
          <w:spacing w:val="-20"/>
          <w:sz w:val="44"/>
          <w:szCs w:val="44"/>
        </w:rPr>
        <w:t>的</w:t>
      </w:r>
      <w:r w:rsidR="00B5712C" w:rsidRPr="008C7876">
        <w:rPr>
          <w:rFonts w:ascii="宋体" w:eastAsia="方正小标宋简体" w:hAnsi="宋体" w:cs="Times New Roman" w:hint="eastAsia"/>
          <w:color w:val="000000"/>
          <w:spacing w:val="-20"/>
          <w:sz w:val="44"/>
          <w:szCs w:val="44"/>
        </w:rPr>
        <w:t>通知</w:t>
      </w:r>
    </w:p>
    <w:p w:rsidR="008C7876" w:rsidRDefault="008C7876" w:rsidP="000D31CF">
      <w:pPr>
        <w:adjustRightInd w:val="0"/>
        <w:snapToGrid w:val="0"/>
        <w:spacing w:line="600" w:lineRule="exact"/>
        <w:rPr>
          <w:rFonts w:ascii="仿宋_GB2312" w:eastAsia="仿宋_GB2312" w:hAnsi="宋体" w:cs="Times New Roman"/>
          <w:color w:val="000000"/>
          <w:sz w:val="32"/>
          <w:szCs w:val="32"/>
        </w:rPr>
      </w:pPr>
    </w:p>
    <w:p w:rsidR="006B695F" w:rsidRPr="00B158AE" w:rsidRDefault="00CA70C5" w:rsidP="000D31CF">
      <w:pPr>
        <w:adjustRightInd w:val="0"/>
        <w:snapToGrid w:val="0"/>
        <w:spacing w:line="600" w:lineRule="exact"/>
        <w:rPr>
          <w:rFonts w:ascii="仿宋_GB2312" w:eastAsia="仿宋_GB2312" w:hAnsi="宋体" w:cs="Times New Roman"/>
          <w:color w:val="000000"/>
          <w:sz w:val="32"/>
          <w:szCs w:val="32"/>
        </w:rPr>
      </w:pPr>
      <w:r w:rsidRPr="00B158AE">
        <w:rPr>
          <w:rFonts w:ascii="仿宋_GB2312" w:eastAsia="仿宋_GB2312" w:hAnsi="宋体" w:cs="Times New Roman" w:hint="eastAsia"/>
          <w:color w:val="000000"/>
          <w:sz w:val="32"/>
          <w:szCs w:val="32"/>
        </w:rPr>
        <w:t>机关各处室、局属各单位：</w:t>
      </w:r>
    </w:p>
    <w:p w:rsidR="003153C0" w:rsidRPr="00B158AE" w:rsidRDefault="006B695F" w:rsidP="000D31CF">
      <w:pPr>
        <w:adjustRightInd w:val="0"/>
        <w:snapToGrid w:val="0"/>
        <w:spacing w:line="600" w:lineRule="exact"/>
        <w:rPr>
          <w:rFonts w:ascii="仿宋_GB2312" w:eastAsia="仿宋_GB2312" w:hAnsi="宋体" w:cs="Times New Roman"/>
          <w:color w:val="000000"/>
          <w:sz w:val="32"/>
          <w:szCs w:val="32"/>
        </w:rPr>
      </w:pPr>
      <w:r w:rsidRPr="00B158AE">
        <w:rPr>
          <w:rFonts w:ascii="仿宋_GB2312" w:eastAsia="仿宋_GB2312" w:hAnsi="宋体" w:cs="Times New Roman" w:hint="eastAsia"/>
          <w:color w:val="000000"/>
          <w:sz w:val="32"/>
          <w:szCs w:val="32"/>
        </w:rPr>
        <w:t xml:space="preserve">    </w:t>
      </w:r>
      <w:r w:rsidR="0080357F" w:rsidRPr="00B158AE">
        <w:rPr>
          <w:rFonts w:ascii="仿宋_GB2312" w:eastAsia="仿宋_GB2312" w:hAnsi="宋体" w:cs="Times New Roman" w:hint="eastAsia"/>
          <w:color w:val="000000"/>
          <w:sz w:val="32"/>
          <w:szCs w:val="32"/>
        </w:rPr>
        <w:t>为</w:t>
      </w:r>
      <w:r w:rsidR="00985372" w:rsidRPr="00B158AE">
        <w:rPr>
          <w:rFonts w:ascii="仿宋_GB2312" w:eastAsia="仿宋_GB2312" w:hAnsi="宋体" w:cs="Times New Roman" w:hint="eastAsia"/>
          <w:color w:val="000000"/>
          <w:sz w:val="32"/>
          <w:szCs w:val="32"/>
        </w:rPr>
        <w:t>推动</w:t>
      </w:r>
      <w:r w:rsidR="0062025D" w:rsidRPr="00B158AE">
        <w:rPr>
          <w:rFonts w:ascii="仿宋_GB2312" w:eastAsia="仿宋_GB2312" w:hAnsi="宋体" w:cs="Times New Roman" w:hint="eastAsia"/>
          <w:color w:val="000000"/>
          <w:sz w:val="32"/>
          <w:szCs w:val="32"/>
        </w:rPr>
        <w:t>我局</w:t>
      </w:r>
      <w:r w:rsidR="00985372" w:rsidRPr="00B158AE">
        <w:rPr>
          <w:rFonts w:ascii="仿宋_GB2312" w:eastAsia="仿宋_GB2312" w:hAnsi="宋体" w:cs="Times New Roman" w:hint="eastAsia"/>
          <w:color w:val="000000"/>
          <w:sz w:val="32"/>
          <w:szCs w:val="32"/>
        </w:rPr>
        <w:t>“三项制度”落实，</w:t>
      </w:r>
      <w:r w:rsidR="0062025D" w:rsidRPr="00B158AE">
        <w:rPr>
          <w:rFonts w:ascii="仿宋_GB2312" w:eastAsia="仿宋_GB2312" w:hAnsi="宋体" w:cs="Times New Roman" w:hint="eastAsia"/>
          <w:color w:val="000000"/>
          <w:sz w:val="32"/>
          <w:szCs w:val="32"/>
        </w:rPr>
        <w:t>规范行政执法行为，</w:t>
      </w:r>
      <w:r w:rsidR="00666B1A" w:rsidRPr="00B158AE">
        <w:rPr>
          <w:rFonts w:ascii="仿宋_GB2312" w:eastAsia="仿宋_GB2312" w:hAnsi="宋体" w:cs="Times New Roman" w:hint="eastAsia"/>
          <w:color w:val="000000"/>
          <w:sz w:val="32"/>
          <w:szCs w:val="32"/>
        </w:rPr>
        <w:t>根据《山东省人民政府办公厅关于印发山东省全面推行行政执法公示制度执法全过程记录制度重大执法决定法制审核制度实施方案的通知》（鲁政办发〔2019〕9号）</w:t>
      </w:r>
      <w:r w:rsidR="003153C0" w:rsidRPr="00B158AE">
        <w:rPr>
          <w:rFonts w:ascii="仿宋_GB2312" w:eastAsia="仿宋_GB2312" w:hAnsi="宋体" w:cs="Times New Roman" w:hint="eastAsia"/>
          <w:color w:val="000000"/>
          <w:sz w:val="32"/>
          <w:szCs w:val="32"/>
        </w:rPr>
        <w:t>等有关</w:t>
      </w:r>
      <w:r w:rsidR="00666B1A" w:rsidRPr="00B158AE">
        <w:rPr>
          <w:rFonts w:ascii="仿宋_GB2312" w:eastAsia="仿宋_GB2312" w:hAnsi="宋体" w:cs="Times New Roman" w:hint="eastAsia"/>
          <w:color w:val="000000"/>
          <w:sz w:val="32"/>
          <w:szCs w:val="32"/>
        </w:rPr>
        <w:t>文件要求，</w:t>
      </w:r>
      <w:r w:rsidR="003153C0" w:rsidRPr="00B158AE">
        <w:rPr>
          <w:rFonts w:ascii="仿宋_GB2312" w:eastAsia="仿宋_GB2312" w:hAnsi="宋体" w:cs="Times New Roman" w:hint="eastAsia"/>
          <w:color w:val="000000"/>
          <w:sz w:val="32"/>
          <w:szCs w:val="32"/>
        </w:rPr>
        <w:t>我局制定了《济南市退役军人事务局行政执法信息公示制度》、《济南市退役军人事务局行政执法全过程记录制度》、《济南市退役军人事务局重大行政执法决定法制审核制度》、《济南</w:t>
      </w:r>
      <w:r w:rsidR="008518C3" w:rsidRPr="00B158AE">
        <w:rPr>
          <w:rFonts w:ascii="仿宋_GB2312" w:eastAsia="仿宋_GB2312" w:hAnsi="宋体" w:cs="Times New Roman" w:hint="eastAsia"/>
          <w:color w:val="000000"/>
          <w:sz w:val="32"/>
          <w:szCs w:val="32"/>
        </w:rPr>
        <w:t>市退役军人事务局行政执法案卷管理制度》等</w:t>
      </w:r>
      <w:r w:rsidR="000F2AF3" w:rsidRPr="00B158AE">
        <w:rPr>
          <w:rFonts w:ascii="仿宋_GB2312" w:eastAsia="仿宋_GB2312" w:hAnsi="宋体" w:cs="Times New Roman" w:hint="eastAsia"/>
          <w:color w:val="000000"/>
          <w:sz w:val="32"/>
          <w:szCs w:val="32"/>
        </w:rPr>
        <w:t>4</w:t>
      </w:r>
      <w:r w:rsidR="008518C3" w:rsidRPr="00B158AE">
        <w:rPr>
          <w:rFonts w:ascii="仿宋_GB2312" w:eastAsia="仿宋_GB2312" w:hAnsi="宋体" w:cs="Times New Roman" w:hint="eastAsia"/>
          <w:color w:val="000000"/>
          <w:sz w:val="32"/>
          <w:szCs w:val="32"/>
        </w:rPr>
        <w:t>个</w:t>
      </w:r>
      <w:r w:rsidR="00BC1F28" w:rsidRPr="00B158AE">
        <w:rPr>
          <w:rFonts w:ascii="仿宋_GB2312" w:eastAsia="仿宋_GB2312" w:hAnsi="宋体" w:cs="Times New Roman" w:hint="eastAsia"/>
          <w:color w:val="000000"/>
          <w:sz w:val="32"/>
          <w:szCs w:val="32"/>
        </w:rPr>
        <w:t>制度，</w:t>
      </w:r>
      <w:r w:rsidR="00160EA5" w:rsidRPr="00B158AE">
        <w:rPr>
          <w:rFonts w:ascii="仿宋_GB2312" w:eastAsia="仿宋_GB2312" w:hAnsi="宋体" w:cs="Times New Roman" w:hint="eastAsia"/>
          <w:color w:val="000000"/>
          <w:sz w:val="32"/>
          <w:szCs w:val="32"/>
        </w:rPr>
        <w:t>现印发给你们，请遵照执行。</w:t>
      </w:r>
    </w:p>
    <w:p w:rsidR="006A29FB" w:rsidRPr="00B158AE" w:rsidRDefault="006A29FB" w:rsidP="003F2115">
      <w:pPr>
        <w:spacing w:line="600" w:lineRule="exact"/>
        <w:ind w:firstLineChars="200" w:firstLine="640"/>
        <w:rPr>
          <w:rFonts w:ascii="仿宋_GB2312" w:eastAsia="仿宋_GB2312" w:hAnsi="宋体" w:cs="Times New Roman"/>
          <w:color w:val="000000"/>
          <w:sz w:val="32"/>
          <w:szCs w:val="32"/>
        </w:rPr>
      </w:pPr>
    </w:p>
    <w:p w:rsidR="00DE38B6" w:rsidRPr="00B158AE" w:rsidRDefault="00330E5E" w:rsidP="003F2115">
      <w:pPr>
        <w:spacing w:line="600" w:lineRule="exact"/>
        <w:ind w:firstLineChars="200" w:firstLine="640"/>
        <w:rPr>
          <w:rFonts w:ascii="仿宋_GB2312" w:eastAsia="仿宋_GB2312" w:hAnsi="宋体" w:cs="Times New Roman"/>
          <w:color w:val="000000"/>
          <w:sz w:val="32"/>
          <w:szCs w:val="32"/>
        </w:rPr>
      </w:pPr>
      <w:r w:rsidRPr="00B158AE">
        <w:rPr>
          <w:rFonts w:ascii="仿宋_GB2312" w:eastAsia="仿宋_GB2312" w:hAnsi="宋体" w:cs="Times New Roman" w:hint="eastAsia"/>
          <w:color w:val="000000"/>
          <w:sz w:val="32"/>
          <w:szCs w:val="32"/>
        </w:rPr>
        <w:t>附件：1.济南市退役军人事务局</w:t>
      </w:r>
      <w:r w:rsidR="00DE38B6" w:rsidRPr="00B158AE">
        <w:rPr>
          <w:rFonts w:ascii="仿宋_GB2312" w:eastAsia="仿宋_GB2312" w:hAnsi="宋体" w:cs="Times New Roman" w:hint="eastAsia"/>
          <w:color w:val="000000"/>
          <w:sz w:val="32"/>
          <w:szCs w:val="32"/>
        </w:rPr>
        <w:t>行政执法信息公示制度</w:t>
      </w:r>
    </w:p>
    <w:p w:rsidR="00DE38B6" w:rsidRPr="00B158AE" w:rsidRDefault="00330E5E" w:rsidP="008C7876">
      <w:pPr>
        <w:spacing w:line="600" w:lineRule="exact"/>
        <w:ind w:firstLineChars="525" w:firstLine="1680"/>
        <w:rPr>
          <w:rFonts w:ascii="仿宋_GB2312" w:eastAsia="仿宋_GB2312" w:hAnsi="宋体" w:cs="Times New Roman"/>
          <w:color w:val="000000"/>
          <w:sz w:val="32"/>
          <w:szCs w:val="32"/>
        </w:rPr>
      </w:pPr>
      <w:r w:rsidRPr="00B158AE">
        <w:rPr>
          <w:rFonts w:ascii="仿宋_GB2312" w:eastAsia="仿宋_GB2312" w:hAnsi="宋体" w:cs="Times New Roman" w:hint="eastAsia"/>
          <w:color w:val="000000"/>
          <w:sz w:val="32"/>
          <w:szCs w:val="32"/>
        </w:rPr>
        <w:t>2.</w:t>
      </w:r>
      <w:r w:rsidR="00DE38B6" w:rsidRPr="00B158AE">
        <w:rPr>
          <w:rFonts w:ascii="仿宋_GB2312" w:eastAsia="仿宋_GB2312" w:hAnsi="宋体" w:cs="Times New Roman" w:hint="eastAsia"/>
          <w:color w:val="000000"/>
          <w:sz w:val="32"/>
          <w:szCs w:val="32"/>
        </w:rPr>
        <w:t>济南市退役军人事务局行政执法全过程记录制度</w:t>
      </w:r>
    </w:p>
    <w:p w:rsidR="008C7876" w:rsidRDefault="00DE38B6" w:rsidP="008C7876">
      <w:pPr>
        <w:spacing w:line="600" w:lineRule="exact"/>
        <w:ind w:firstLineChars="529" w:firstLine="1693"/>
        <w:rPr>
          <w:rFonts w:ascii="仿宋_GB2312" w:eastAsia="仿宋_GB2312" w:hAnsi="宋体" w:cs="Times New Roman"/>
          <w:color w:val="000000"/>
          <w:sz w:val="32"/>
          <w:szCs w:val="32"/>
        </w:rPr>
      </w:pPr>
      <w:r w:rsidRPr="00B158AE">
        <w:rPr>
          <w:rFonts w:ascii="仿宋_GB2312" w:eastAsia="仿宋_GB2312" w:hAnsi="宋体" w:cs="Times New Roman" w:hint="eastAsia"/>
          <w:color w:val="000000"/>
          <w:sz w:val="32"/>
          <w:szCs w:val="32"/>
        </w:rPr>
        <w:t>3.济南市退役军人事务</w:t>
      </w:r>
      <w:proofErr w:type="gramStart"/>
      <w:r w:rsidRPr="00B158AE">
        <w:rPr>
          <w:rFonts w:ascii="仿宋_GB2312" w:eastAsia="仿宋_GB2312" w:hAnsi="宋体" w:cs="Times New Roman" w:hint="eastAsia"/>
          <w:color w:val="000000"/>
          <w:sz w:val="32"/>
          <w:szCs w:val="32"/>
        </w:rPr>
        <w:t>局重大</w:t>
      </w:r>
      <w:proofErr w:type="gramEnd"/>
      <w:r w:rsidRPr="00B158AE">
        <w:rPr>
          <w:rFonts w:ascii="仿宋_GB2312" w:eastAsia="仿宋_GB2312" w:hAnsi="宋体" w:cs="Times New Roman" w:hint="eastAsia"/>
          <w:color w:val="000000"/>
          <w:sz w:val="32"/>
          <w:szCs w:val="32"/>
        </w:rPr>
        <w:t>行政执法决定法制审核</w:t>
      </w:r>
    </w:p>
    <w:p w:rsidR="003F2115" w:rsidRPr="00B158AE" w:rsidRDefault="00DE38B6" w:rsidP="008C7876">
      <w:pPr>
        <w:spacing w:line="600" w:lineRule="exact"/>
        <w:ind w:firstLineChars="629" w:firstLine="2013"/>
        <w:rPr>
          <w:rFonts w:ascii="仿宋_GB2312" w:eastAsia="仿宋_GB2312" w:hAnsi="宋体" w:cs="Times New Roman"/>
          <w:color w:val="000000"/>
          <w:sz w:val="32"/>
          <w:szCs w:val="32"/>
        </w:rPr>
      </w:pPr>
      <w:r w:rsidRPr="00B158AE">
        <w:rPr>
          <w:rFonts w:ascii="仿宋_GB2312" w:eastAsia="仿宋_GB2312" w:hAnsi="宋体" w:cs="Times New Roman" w:hint="eastAsia"/>
          <w:color w:val="000000"/>
          <w:sz w:val="32"/>
          <w:szCs w:val="32"/>
        </w:rPr>
        <w:t>制度</w:t>
      </w:r>
    </w:p>
    <w:p w:rsidR="003F2115" w:rsidRPr="00B158AE" w:rsidRDefault="00DE38B6" w:rsidP="008C7876">
      <w:pPr>
        <w:spacing w:line="600" w:lineRule="exact"/>
        <w:ind w:firstLineChars="520" w:firstLine="1664"/>
        <w:rPr>
          <w:rFonts w:ascii="仿宋_GB2312" w:eastAsia="仿宋_GB2312" w:hAnsi="宋体" w:cs="Times New Roman"/>
          <w:color w:val="000000"/>
          <w:sz w:val="32"/>
          <w:szCs w:val="32"/>
        </w:rPr>
      </w:pPr>
      <w:r w:rsidRPr="00B158AE">
        <w:rPr>
          <w:rFonts w:ascii="仿宋_GB2312" w:eastAsia="仿宋_GB2312" w:hAnsi="宋体" w:cs="Times New Roman" w:hint="eastAsia"/>
          <w:color w:val="000000"/>
          <w:sz w:val="32"/>
          <w:szCs w:val="32"/>
        </w:rPr>
        <w:t>4.</w:t>
      </w:r>
      <w:r w:rsidR="005609EE" w:rsidRPr="00B158AE">
        <w:rPr>
          <w:rFonts w:ascii="仿宋_GB2312" w:eastAsia="仿宋_GB2312" w:hAnsi="宋体" w:cs="Times New Roman" w:hint="eastAsia"/>
          <w:color w:val="000000"/>
          <w:sz w:val="32"/>
          <w:szCs w:val="32"/>
        </w:rPr>
        <w:t>济南市退役军人事务局行政执法案卷管理制度</w:t>
      </w:r>
    </w:p>
    <w:p w:rsidR="003F2115" w:rsidRPr="00B158AE" w:rsidRDefault="005609EE" w:rsidP="008C7876">
      <w:pPr>
        <w:spacing w:line="600" w:lineRule="exact"/>
        <w:ind w:firstLineChars="520" w:firstLine="1664"/>
        <w:rPr>
          <w:rFonts w:ascii="仿宋_GB2312" w:eastAsia="仿宋_GB2312" w:hAnsi="宋体" w:cs="Times New Roman"/>
          <w:color w:val="000000"/>
          <w:sz w:val="32"/>
          <w:szCs w:val="32"/>
        </w:rPr>
      </w:pPr>
      <w:r w:rsidRPr="00B158AE">
        <w:rPr>
          <w:rFonts w:ascii="仿宋_GB2312" w:eastAsia="仿宋_GB2312" w:hAnsi="宋体" w:cs="Times New Roman" w:hint="eastAsia"/>
          <w:color w:val="000000"/>
          <w:sz w:val="32"/>
          <w:szCs w:val="32"/>
        </w:rPr>
        <w:t>5.</w:t>
      </w:r>
      <w:r w:rsidR="00E851B6" w:rsidRPr="00B158AE">
        <w:rPr>
          <w:rFonts w:hint="eastAsia"/>
          <w:sz w:val="32"/>
          <w:szCs w:val="32"/>
        </w:rPr>
        <w:t xml:space="preserve"> </w:t>
      </w:r>
      <w:r w:rsidR="00E851B6" w:rsidRPr="00B158AE">
        <w:rPr>
          <w:rFonts w:ascii="仿宋_GB2312" w:eastAsia="仿宋_GB2312" w:hAnsi="宋体" w:cs="Times New Roman" w:hint="eastAsia"/>
          <w:color w:val="000000"/>
          <w:sz w:val="32"/>
          <w:szCs w:val="32"/>
        </w:rPr>
        <w:t>济南市退役军人事务局行政执法事项清单</w:t>
      </w:r>
    </w:p>
    <w:p w:rsidR="008C7876" w:rsidRDefault="00DC663C" w:rsidP="008C7876">
      <w:pPr>
        <w:spacing w:line="600" w:lineRule="exact"/>
        <w:ind w:firstLineChars="520" w:firstLine="1664"/>
        <w:rPr>
          <w:rFonts w:ascii="仿宋_GB2312" w:eastAsia="仿宋_GB2312" w:hAnsi="宋体" w:cs="Times New Roman"/>
          <w:color w:val="000000"/>
          <w:sz w:val="32"/>
          <w:szCs w:val="32"/>
        </w:rPr>
      </w:pPr>
      <w:r w:rsidRPr="00B158AE">
        <w:rPr>
          <w:rFonts w:ascii="仿宋_GB2312" w:eastAsia="仿宋_GB2312" w:hAnsi="宋体" w:cs="Times New Roman" w:hint="eastAsia"/>
          <w:color w:val="000000"/>
          <w:sz w:val="32"/>
          <w:szCs w:val="32"/>
        </w:rPr>
        <w:t>6.</w:t>
      </w:r>
      <w:r w:rsidRPr="00B158AE">
        <w:rPr>
          <w:rFonts w:hint="eastAsia"/>
          <w:sz w:val="32"/>
          <w:szCs w:val="32"/>
        </w:rPr>
        <w:t xml:space="preserve"> </w:t>
      </w:r>
      <w:r w:rsidRPr="00B158AE">
        <w:rPr>
          <w:rFonts w:ascii="仿宋_GB2312" w:eastAsia="仿宋_GB2312" w:hAnsi="宋体" w:cs="Times New Roman" w:hint="eastAsia"/>
          <w:color w:val="000000"/>
          <w:sz w:val="32"/>
          <w:szCs w:val="32"/>
        </w:rPr>
        <w:t>济南市退役军人事务</w:t>
      </w:r>
      <w:proofErr w:type="gramStart"/>
      <w:r w:rsidRPr="00B158AE">
        <w:rPr>
          <w:rFonts w:ascii="仿宋_GB2312" w:eastAsia="仿宋_GB2312" w:hAnsi="宋体" w:cs="Times New Roman" w:hint="eastAsia"/>
          <w:color w:val="000000"/>
          <w:sz w:val="32"/>
          <w:szCs w:val="32"/>
        </w:rPr>
        <w:t>局</w:t>
      </w:r>
      <w:r w:rsidR="00C11445" w:rsidRPr="00B158AE">
        <w:rPr>
          <w:rFonts w:ascii="仿宋_GB2312" w:eastAsia="仿宋_GB2312" w:hAnsi="宋体" w:cs="Times New Roman" w:hint="eastAsia"/>
          <w:color w:val="000000"/>
          <w:sz w:val="32"/>
          <w:szCs w:val="32"/>
        </w:rPr>
        <w:t>重大</w:t>
      </w:r>
      <w:proofErr w:type="gramEnd"/>
      <w:r w:rsidR="00C11445" w:rsidRPr="00B158AE">
        <w:rPr>
          <w:rFonts w:ascii="仿宋_GB2312" w:eastAsia="仿宋_GB2312" w:hAnsi="宋体" w:cs="Times New Roman" w:hint="eastAsia"/>
          <w:color w:val="000000"/>
          <w:sz w:val="32"/>
          <w:szCs w:val="32"/>
        </w:rPr>
        <w:t>行政执法决定法制</w:t>
      </w:r>
    </w:p>
    <w:p w:rsidR="00C11445" w:rsidRPr="00B158AE" w:rsidRDefault="00C11445" w:rsidP="008C7876">
      <w:pPr>
        <w:spacing w:line="600" w:lineRule="exact"/>
        <w:ind w:firstLineChars="670" w:firstLine="2144"/>
        <w:rPr>
          <w:rFonts w:ascii="仿宋_GB2312" w:eastAsia="仿宋_GB2312" w:hAnsi="宋体" w:cs="Times New Roman"/>
          <w:color w:val="000000"/>
          <w:sz w:val="32"/>
          <w:szCs w:val="32"/>
        </w:rPr>
      </w:pPr>
      <w:r w:rsidRPr="00B158AE">
        <w:rPr>
          <w:rFonts w:ascii="仿宋_GB2312" w:eastAsia="仿宋_GB2312" w:hAnsi="宋体" w:cs="Times New Roman" w:hint="eastAsia"/>
          <w:color w:val="000000"/>
          <w:sz w:val="32"/>
          <w:szCs w:val="32"/>
        </w:rPr>
        <w:t>审核目录</w:t>
      </w:r>
      <w:r w:rsidR="00BB6093" w:rsidRPr="00B158AE">
        <w:rPr>
          <w:rFonts w:ascii="仿宋_GB2312" w:eastAsia="仿宋_GB2312" w:hAnsi="宋体" w:cs="Times New Roman" w:hint="eastAsia"/>
          <w:color w:val="000000"/>
          <w:sz w:val="32"/>
          <w:szCs w:val="32"/>
        </w:rPr>
        <w:t>清单</w:t>
      </w:r>
    </w:p>
    <w:p w:rsidR="0078682C" w:rsidRPr="00B158AE" w:rsidRDefault="0078682C" w:rsidP="000D31CF">
      <w:pPr>
        <w:adjustRightInd w:val="0"/>
        <w:snapToGrid w:val="0"/>
        <w:spacing w:line="600" w:lineRule="exact"/>
        <w:rPr>
          <w:rFonts w:ascii="仿宋_GB2312" w:eastAsia="仿宋_GB2312" w:hAnsi="宋体" w:cs="Times New Roman"/>
          <w:color w:val="000000"/>
          <w:sz w:val="32"/>
          <w:szCs w:val="32"/>
        </w:rPr>
      </w:pPr>
    </w:p>
    <w:p w:rsidR="00866E64" w:rsidRDefault="00866E64" w:rsidP="000D31CF">
      <w:pPr>
        <w:adjustRightInd w:val="0"/>
        <w:snapToGrid w:val="0"/>
        <w:spacing w:line="600" w:lineRule="exact"/>
        <w:rPr>
          <w:rFonts w:ascii="仿宋_GB2312" w:eastAsia="仿宋_GB2312" w:hAnsi="宋体" w:cs="Times New Roman"/>
          <w:color w:val="000000"/>
          <w:sz w:val="32"/>
          <w:szCs w:val="32"/>
        </w:rPr>
      </w:pPr>
    </w:p>
    <w:p w:rsidR="007B76CE" w:rsidRDefault="007B76CE" w:rsidP="000D31CF">
      <w:pPr>
        <w:adjustRightInd w:val="0"/>
        <w:snapToGrid w:val="0"/>
        <w:spacing w:line="600" w:lineRule="exact"/>
        <w:rPr>
          <w:rFonts w:ascii="仿宋_GB2312" w:eastAsia="仿宋_GB2312" w:hAnsi="宋体" w:cs="Times New Roman"/>
          <w:color w:val="000000"/>
          <w:sz w:val="32"/>
          <w:szCs w:val="32"/>
        </w:rPr>
      </w:pPr>
    </w:p>
    <w:p w:rsidR="007B76CE" w:rsidRPr="00B158AE" w:rsidRDefault="007B76CE" w:rsidP="000D31CF">
      <w:pPr>
        <w:adjustRightInd w:val="0"/>
        <w:snapToGrid w:val="0"/>
        <w:spacing w:line="600" w:lineRule="exact"/>
        <w:rPr>
          <w:rFonts w:ascii="仿宋_GB2312" w:eastAsia="仿宋_GB2312" w:hAnsi="宋体" w:cs="Times New Roman"/>
          <w:color w:val="000000"/>
          <w:sz w:val="32"/>
          <w:szCs w:val="32"/>
        </w:rPr>
      </w:pPr>
    </w:p>
    <w:p w:rsidR="00CA70C5" w:rsidRPr="00B158AE" w:rsidRDefault="00CA70C5" w:rsidP="001E5A4C">
      <w:pPr>
        <w:adjustRightInd w:val="0"/>
        <w:snapToGrid w:val="0"/>
        <w:spacing w:line="600" w:lineRule="exact"/>
        <w:ind w:firstLineChars="1600" w:firstLine="5120"/>
        <w:rPr>
          <w:rFonts w:ascii="仿宋_GB2312" w:eastAsia="仿宋_GB2312" w:hAnsi="宋体" w:cs="Times New Roman"/>
          <w:color w:val="000000"/>
          <w:sz w:val="32"/>
          <w:szCs w:val="32"/>
        </w:rPr>
      </w:pPr>
      <w:r w:rsidRPr="00B158AE">
        <w:rPr>
          <w:rFonts w:ascii="仿宋_GB2312" w:eastAsia="仿宋_GB2312" w:hAnsi="宋体" w:cs="Times New Roman" w:hint="eastAsia"/>
          <w:color w:val="000000"/>
          <w:sz w:val="32"/>
          <w:szCs w:val="32"/>
        </w:rPr>
        <w:t>济南市退役军人事务局</w:t>
      </w:r>
    </w:p>
    <w:p w:rsidR="00CA70C5" w:rsidRPr="00B158AE" w:rsidRDefault="001E6A66" w:rsidP="003F2115">
      <w:pPr>
        <w:adjustRightInd w:val="0"/>
        <w:snapToGrid w:val="0"/>
        <w:spacing w:line="600" w:lineRule="exact"/>
        <w:ind w:firstLineChars="1700" w:firstLine="5440"/>
        <w:rPr>
          <w:rFonts w:ascii="仿宋_GB2312" w:eastAsia="仿宋_GB2312" w:hAnsi="宋体" w:cs="Times New Roman"/>
          <w:color w:val="000000"/>
          <w:sz w:val="32"/>
          <w:szCs w:val="32"/>
        </w:rPr>
      </w:pPr>
      <w:r w:rsidRPr="00B158AE">
        <w:rPr>
          <w:rFonts w:ascii="仿宋_GB2312" w:eastAsia="仿宋_GB2312" w:hAnsi="宋体" w:cs="Times New Roman" w:hint="eastAsia"/>
          <w:color w:val="000000"/>
          <w:sz w:val="32"/>
          <w:szCs w:val="32"/>
        </w:rPr>
        <w:t xml:space="preserve"> </w:t>
      </w:r>
      <w:r w:rsidR="00CA70C5" w:rsidRPr="00B158AE">
        <w:rPr>
          <w:rFonts w:ascii="仿宋_GB2312" w:eastAsia="仿宋_GB2312" w:hAnsi="宋体" w:cs="Times New Roman" w:hint="eastAsia"/>
          <w:color w:val="000000"/>
          <w:sz w:val="32"/>
          <w:szCs w:val="32"/>
        </w:rPr>
        <w:t>20</w:t>
      </w:r>
      <w:r w:rsidR="00866E64" w:rsidRPr="00B158AE">
        <w:rPr>
          <w:rFonts w:ascii="仿宋_GB2312" w:eastAsia="仿宋_GB2312" w:hAnsi="宋体" w:cs="Times New Roman" w:hint="eastAsia"/>
          <w:color w:val="000000"/>
          <w:sz w:val="32"/>
          <w:szCs w:val="32"/>
        </w:rPr>
        <w:t>20</w:t>
      </w:r>
      <w:r w:rsidR="00CA70C5" w:rsidRPr="00B158AE">
        <w:rPr>
          <w:rFonts w:ascii="仿宋_GB2312" w:eastAsia="仿宋_GB2312" w:hAnsi="宋体" w:cs="Times New Roman" w:hint="eastAsia"/>
          <w:color w:val="000000"/>
          <w:sz w:val="32"/>
          <w:szCs w:val="32"/>
        </w:rPr>
        <w:t>年</w:t>
      </w:r>
      <w:r w:rsidR="001E5A4C" w:rsidRPr="00B158AE">
        <w:rPr>
          <w:rFonts w:ascii="仿宋_GB2312" w:eastAsia="仿宋_GB2312" w:hAnsi="宋体" w:cs="Times New Roman" w:hint="eastAsia"/>
          <w:color w:val="000000"/>
          <w:sz w:val="32"/>
          <w:szCs w:val="32"/>
        </w:rPr>
        <w:t>2</w:t>
      </w:r>
      <w:r w:rsidR="00CA70C5" w:rsidRPr="00B158AE">
        <w:rPr>
          <w:rFonts w:ascii="仿宋_GB2312" w:eastAsia="仿宋_GB2312" w:hAnsi="宋体" w:cs="Times New Roman" w:hint="eastAsia"/>
          <w:color w:val="000000"/>
          <w:sz w:val="32"/>
          <w:szCs w:val="32"/>
        </w:rPr>
        <w:t>月</w:t>
      </w:r>
      <w:r w:rsidR="001E5A4C" w:rsidRPr="00B158AE">
        <w:rPr>
          <w:rFonts w:ascii="仿宋_GB2312" w:eastAsia="仿宋_GB2312" w:hAnsi="宋体" w:cs="Times New Roman" w:hint="eastAsia"/>
          <w:color w:val="000000"/>
          <w:sz w:val="32"/>
          <w:szCs w:val="32"/>
        </w:rPr>
        <w:t>1</w:t>
      </w:r>
      <w:r w:rsidR="0076491A" w:rsidRPr="00B158AE">
        <w:rPr>
          <w:rFonts w:ascii="仿宋_GB2312" w:eastAsia="仿宋_GB2312" w:hAnsi="宋体" w:cs="Times New Roman" w:hint="eastAsia"/>
          <w:color w:val="000000"/>
          <w:sz w:val="32"/>
          <w:szCs w:val="32"/>
        </w:rPr>
        <w:t>2</w:t>
      </w:r>
      <w:r w:rsidR="00CA70C5" w:rsidRPr="00B158AE">
        <w:rPr>
          <w:rFonts w:ascii="仿宋_GB2312" w:eastAsia="仿宋_GB2312" w:hAnsi="宋体" w:cs="Times New Roman" w:hint="eastAsia"/>
          <w:color w:val="000000"/>
          <w:sz w:val="32"/>
          <w:szCs w:val="32"/>
        </w:rPr>
        <w:t>日</w:t>
      </w:r>
    </w:p>
    <w:p w:rsidR="008C7876" w:rsidRDefault="008C7876" w:rsidP="008C7876">
      <w:pPr>
        <w:rPr>
          <w:rFonts w:ascii="仿宋_GB2312" w:eastAsia="仿宋_GB2312" w:hAnsi="仿宋_GB2312" w:cs="仿宋_GB2312"/>
          <w:sz w:val="32"/>
          <w:szCs w:val="32"/>
        </w:rPr>
      </w:pPr>
    </w:p>
    <w:p w:rsidR="008C7876" w:rsidRDefault="008C7876" w:rsidP="008C7876">
      <w:pPr>
        <w:rPr>
          <w:rFonts w:ascii="仿宋_GB2312" w:eastAsia="仿宋_GB2312" w:hAnsi="仿宋_GB2312" w:cs="仿宋_GB2312"/>
          <w:sz w:val="32"/>
          <w:szCs w:val="32"/>
        </w:rPr>
      </w:pPr>
    </w:p>
    <w:p w:rsidR="008C7876" w:rsidRDefault="008C7876" w:rsidP="008C7876">
      <w:pPr>
        <w:rPr>
          <w:rFonts w:ascii="仿宋_GB2312" w:eastAsia="仿宋_GB2312" w:hAnsi="仿宋_GB2312" w:cs="仿宋_GB2312"/>
          <w:sz w:val="32"/>
          <w:szCs w:val="32"/>
        </w:rPr>
      </w:pPr>
    </w:p>
    <w:p w:rsidR="008C7876" w:rsidRDefault="008C7876" w:rsidP="008C7876">
      <w:pPr>
        <w:rPr>
          <w:rFonts w:ascii="仿宋_GB2312" w:eastAsia="仿宋_GB2312" w:hAnsi="仿宋_GB2312" w:cs="仿宋_GB2312"/>
          <w:sz w:val="32"/>
          <w:szCs w:val="32"/>
        </w:rPr>
      </w:pPr>
    </w:p>
    <w:p w:rsidR="00992885" w:rsidRDefault="00992885" w:rsidP="008C7876">
      <w:pPr>
        <w:rPr>
          <w:rFonts w:ascii="仿宋_GB2312" w:eastAsia="仿宋_GB2312" w:hAnsi="仿宋_GB2312" w:cs="仿宋_GB2312"/>
          <w:sz w:val="32"/>
          <w:szCs w:val="32"/>
        </w:rPr>
      </w:pPr>
    </w:p>
    <w:p w:rsidR="00A44620" w:rsidRDefault="00A44620" w:rsidP="000D31CF">
      <w:pPr>
        <w:spacing w:line="600" w:lineRule="exact"/>
        <w:rPr>
          <w:rFonts w:ascii="黑体" w:eastAsia="黑体" w:hAnsi="黑体" w:cs="宋体" w:hint="eastAsia"/>
          <w:color w:val="333333"/>
          <w:kern w:val="0"/>
          <w:sz w:val="32"/>
          <w:szCs w:val="32"/>
        </w:rPr>
      </w:pPr>
    </w:p>
    <w:p w:rsidR="00A44620" w:rsidRDefault="00A44620" w:rsidP="000D31CF">
      <w:pPr>
        <w:spacing w:line="600" w:lineRule="exact"/>
        <w:rPr>
          <w:rFonts w:ascii="黑体" w:eastAsia="黑体" w:hAnsi="黑体" w:cs="宋体" w:hint="eastAsia"/>
          <w:color w:val="333333"/>
          <w:kern w:val="0"/>
          <w:sz w:val="32"/>
          <w:szCs w:val="32"/>
        </w:rPr>
      </w:pPr>
    </w:p>
    <w:p w:rsidR="00A44620" w:rsidRDefault="00A44620" w:rsidP="000D31CF">
      <w:pPr>
        <w:spacing w:line="600" w:lineRule="exact"/>
        <w:rPr>
          <w:rFonts w:ascii="黑体" w:eastAsia="黑体" w:hAnsi="黑体" w:cs="宋体" w:hint="eastAsia"/>
          <w:color w:val="333333"/>
          <w:kern w:val="0"/>
          <w:sz w:val="32"/>
          <w:szCs w:val="32"/>
        </w:rPr>
      </w:pPr>
    </w:p>
    <w:p w:rsidR="00A44620" w:rsidRDefault="00A44620" w:rsidP="000D31CF">
      <w:pPr>
        <w:spacing w:line="600" w:lineRule="exact"/>
        <w:rPr>
          <w:rFonts w:ascii="黑体" w:eastAsia="黑体" w:hAnsi="黑体" w:cs="宋体" w:hint="eastAsia"/>
          <w:color w:val="333333"/>
          <w:kern w:val="0"/>
          <w:sz w:val="32"/>
          <w:szCs w:val="32"/>
        </w:rPr>
      </w:pPr>
    </w:p>
    <w:p w:rsidR="00A44620" w:rsidRDefault="00A44620" w:rsidP="000D31CF">
      <w:pPr>
        <w:spacing w:line="600" w:lineRule="exact"/>
        <w:rPr>
          <w:rFonts w:ascii="黑体" w:eastAsia="黑体" w:hAnsi="黑体" w:cs="宋体" w:hint="eastAsia"/>
          <w:color w:val="333333"/>
          <w:kern w:val="0"/>
          <w:sz w:val="32"/>
          <w:szCs w:val="32"/>
        </w:rPr>
      </w:pPr>
    </w:p>
    <w:p w:rsidR="00A44620" w:rsidRDefault="00A44620" w:rsidP="000D31CF">
      <w:pPr>
        <w:spacing w:line="600" w:lineRule="exact"/>
        <w:rPr>
          <w:rFonts w:ascii="黑体" w:eastAsia="黑体" w:hAnsi="黑体" w:cs="宋体" w:hint="eastAsia"/>
          <w:color w:val="333333"/>
          <w:kern w:val="0"/>
          <w:sz w:val="32"/>
          <w:szCs w:val="32"/>
        </w:rPr>
      </w:pPr>
    </w:p>
    <w:p w:rsidR="00A44620" w:rsidRDefault="00A44620" w:rsidP="000D31CF">
      <w:pPr>
        <w:spacing w:line="600" w:lineRule="exact"/>
        <w:rPr>
          <w:rFonts w:ascii="黑体" w:eastAsia="黑体" w:hAnsi="黑体" w:cs="宋体" w:hint="eastAsia"/>
          <w:color w:val="333333"/>
          <w:kern w:val="0"/>
          <w:sz w:val="32"/>
          <w:szCs w:val="32"/>
        </w:rPr>
      </w:pPr>
    </w:p>
    <w:p w:rsidR="00A44620" w:rsidRDefault="00A44620" w:rsidP="000D31CF">
      <w:pPr>
        <w:spacing w:line="600" w:lineRule="exact"/>
        <w:rPr>
          <w:rFonts w:ascii="黑体" w:eastAsia="黑体" w:hAnsi="黑体" w:cs="宋体" w:hint="eastAsia"/>
          <w:color w:val="333333"/>
          <w:kern w:val="0"/>
          <w:sz w:val="32"/>
          <w:szCs w:val="32"/>
        </w:rPr>
      </w:pPr>
    </w:p>
    <w:p w:rsidR="00A44620" w:rsidRDefault="00A44620" w:rsidP="000D31CF">
      <w:pPr>
        <w:spacing w:line="600" w:lineRule="exact"/>
        <w:rPr>
          <w:rFonts w:ascii="黑体" w:eastAsia="黑体" w:hAnsi="黑体" w:cs="宋体" w:hint="eastAsia"/>
          <w:color w:val="333333"/>
          <w:kern w:val="0"/>
          <w:sz w:val="32"/>
          <w:szCs w:val="32"/>
        </w:rPr>
      </w:pPr>
    </w:p>
    <w:p w:rsidR="00A44620" w:rsidRDefault="00A44620" w:rsidP="000D31CF">
      <w:pPr>
        <w:spacing w:line="600" w:lineRule="exact"/>
        <w:rPr>
          <w:rFonts w:ascii="黑体" w:eastAsia="黑体" w:hAnsi="黑体" w:cs="宋体" w:hint="eastAsia"/>
          <w:color w:val="333333"/>
          <w:kern w:val="0"/>
          <w:sz w:val="32"/>
          <w:szCs w:val="32"/>
        </w:rPr>
      </w:pPr>
    </w:p>
    <w:p w:rsidR="00A44620" w:rsidRDefault="00A44620" w:rsidP="000D31CF">
      <w:pPr>
        <w:spacing w:line="600" w:lineRule="exact"/>
        <w:rPr>
          <w:rFonts w:ascii="黑体" w:eastAsia="黑体" w:hAnsi="黑体" w:cs="宋体" w:hint="eastAsia"/>
          <w:color w:val="333333"/>
          <w:kern w:val="0"/>
          <w:sz w:val="32"/>
          <w:szCs w:val="32"/>
        </w:rPr>
      </w:pPr>
    </w:p>
    <w:p w:rsidR="00A44620" w:rsidRDefault="00A44620" w:rsidP="000D31CF">
      <w:pPr>
        <w:spacing w:line="600" w:lineRule="exact"/>
        <w:rPr>
          <w:rFonts w:ascii="黑体" w:eastAsia="黑体" w:hAnsi="黑体" w:cs="宋体" w:hint="eastAsia"/>
          <w:color w:val="333333"/>
          <w:kern w:val="0"/>
          <w:sz w:val="32"/>
          <w:szCs w:val="32"/>
        </w:rPr>
      </w:pPr>
    </w:p>
    <w:p w:rsidR="00866E64" w:rsidRPr="00B158AE" w:rsidRDefault="00866E64" w:rsidP="000D31CF">
      <w:pPr>
        <w:spacing w:line="600" w:lineRule="exact"/>
        <w:rPr>
          <w:rFonts w:ascii="黑体" w:eastAsia="黑体" w:hAnsi="黑体"/>
          <w:sz w:val="32"/>
          <w:szCs w:val="32"/>
        </w:rPr>
      </w:pPr>
      <w:bookmarkStart w:id="0" w:name="_GoBack"/>
      <w:bookmarkEnd w:id="0"/>
      <w:r w:rsidRPr="00B158AE">
        <w:rPr>
          <w:rFonts w:ascii="黑体" w:eastAsia="黑体" w:hAnsi="黑体" w:hint="eastAsia"/>
          <w:sz w:val="32"/>
          <w:szCs w:val="32"/>
        </w:rPr>
        <w:lastRenderedPageBreak/>
        <w:t>附件1</w:t>
      </w:r>
    </w:p>
    <w:p w:rsidR="00866E64" w:rsidRPr="00B158AE" w:rsidRDefault="00866E64" w:rsidP="000D31CF">
      <w:pPr>
        <w:spacing w:line="600" w:lineRule="exact"/>
        <w:rPr>
          <w:rFonts w:ascii="仿宋_GB2312" w:eastAsia="仿宋_GB2312"/>
          <w:sz w:val="32"/>
          <w:szCs w:val="32"/>
        </w:rPr>
      </w:pPr>
    </w:p>
    <w:p w:rsidR="00866E64" w:rsidRPr="00B158AE" w:rsidRDefault="00E71581" w:rsidP="000D31CF">
      <w:pPr>
        <w:spacing w:line="600" w:lineRule="exact"/>
        <w:jc w:val="center"/>
        <w:rPr>
          <w:rFonts w:ascii="方正小标宋简体" w:eastAsia="方正小标宋简体"/>
          <w:sz w:val="44"/>
          <w:szCs w:val="44"/>
        </w:rPr>
      </w:pPr>
      <w:r w:rsidRPr="00B158AE">
        <w:rPr>
          <w:rFonts w:ascii="方正小标宋简体" w:eastAsia="方正小标宋简体" w:hint="eastAsia"/>
          <w:sz w:val="44"/>
          <w:szCs w:val="44"/>
        </w:rPr>
        <w:t>济南市退役军人事务局行政执法信息公示制度</w:t>
      </w:r>
    </w:p>
    <w:p w:rsidR="00E71581" w:rsidRPr="00B158AE" w:rsidRDefault="00E71581" w:rsidP="000D31CF">
      <w:pPr>
        <w:spacing w:line="600" w:lineRule="exact"/>
        <w:rPr>
          <w:rFonts w:ascii="仿宋_GB2312" w:eastAsia="仿宋_GB2312"/>
          <w:sz w:val="32"/>
          <w:szCs w:val="32"/>
        </w:rPr>
      </w:pPr>
    </w:p>
    <w:p w:rsidR="000032FB" w:rsidRPr="00B158AE" w:rsidRDefault="00662FBC" w:rsidP="000D31CF">
      <w:pPr>
        <w:spacing w:line="600" w:lineRule="exact"/>
        <w:rPr>
          <w:rFonts w:ascii="仿宋_GB2312" w:eastAsia="仿宋_GB2312"/>
          <w:sz w:val="32"/>
          <w:szCs w:val="32"/>
        </w:rPr>
      </w:pPr>
      <w:r w:rsidRPr="00B158AE">
        <w:rPr>
          <w:rFonts w:ascii="仿宋_GB2312" w:eastAsia="仿宋_GB2312" w:hint="eastAsia"/>
          <w:sz w:val="32"/>
          <w:szCs w:val="32"/>
        </w:rPr>
        <w:t xml:space="preserve">    </w:t>
      </w:r>
      <w:r w:rsidR="00866E64" w:rsidRPr="00B158AE">
        <w:rPr>
          <w:rFonts w:ascii="黑体" w:eastAsia="黑体" w:hAnsi="黑体" w:hint="eastAsia"/>
          <w:sz w:val="32"/>
          <w:szCs w:val="32"/>
        </w:rPr>
        <w:t>第一条</w:t>
      </w:r>
      <w:r w:rsidR="00866E64" w:rsidRPr="00B158AE">
        <w:rPr>
          <w:rFonts w:ascii="仿宋_GB2312" w:eastAsia="仿宋_GB2312" w:hint="eastAsia"/>
          <w:sz w:val="32"/>
          <w:szCs w:val="32"/>
        </w:rPr>
        <w:t xml:space="preserve">  </w:t>
      </w:r>
      <w:r w:rsidR="00087891" w:rsidRPr="00B158AE">
        <w:rPr>
          <w:rFonts w:ascii="仿宋_GB2312" w:eastAsia="仿宋_GB2312" w:hint="eastAsia"/>
          <w:sz w:val="32"/>
          <w:szCs w:val="32"/>
        </w:rPr>
        <w:t>为规范市退役军人事务局行政执法信息公示，提高行政执法的透明度，促进严格规范公正文明执法，根据《山东省行政执法信息公示办法》</w:t>
      </w:r>
      <w:r w:rsidR="00F1358B" w:rsidRPr="00B158AE">
        <w:rPr>
          <w:rFonts w:ascii="仿宋_GB2312" w:eastAsia="仿宋_GB2312" w:hint="eastAsia"/>
          <w:sz w:val="32"/>
          <w:szCs w:val="32"/>
        </w:rPr>
        <w:t>和有关法律、法规、规章的规定</w:t>
      </w:r>
      <w:r w:rsidR="00866E64" w:rsidRPr="00B158AE">
        <w:rPr>
          <w:rFonts w:ascii="仿宋_GB2312" w:eastAsia="仿宋_GB2312" w:hint="eastAsia"/>
          <w:sz w:val="32"/>
          <w:szCs w:val="32"/>
        </w:rPr>
        <w:t>，结合工作实际，制定本</w:t>
      </w:r>
      <w:r w:rsidR="007E15E9" w:rsidRPr="00B158AE">
        <w:rPr>
          <w:rFonts w:ascii="仿宋_GB2312" w:eastAsia="仿宋_GB2312" w:hint="eastAsia"/>
          <w:sz w:val="32"/>
          <w:szCs w:val="32"/>
        </w:rPr>
        <w:t>制度</w:t>
      </w:r>
      <w:r w:rsidR="00866E64" w:rsidRPr="00B158AE">
        <w:rPr>
          <w:rFonts w:ascii="仿宋_GB2312" w:eastAsia="仿宋_GB2312" w:hint="eastAsia"/>
          <w:sz w:val="32"/>
          <w:szCs w:val="32"/>
        </w:rPr>
        <w:t>。</w:t>
      </w:r>
    </w:p>
    <w:p w:rsidR="00CB27B3" w:rsidRPr="00B158AE" w:rsidRDefault="00866E64"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第二条</w:t>
      </w:r>
      <w:r w:rsidRPr="00B158AE">
        <w:rPr>
          <w:rFonts w:ascii="仿宋_GB2312" w:eastAsia="仿宋_GB2312" w:hint="eastAsia"/>
          <w:sz w:val="32"/>
          <w:szCs w:val="32"/>
        </w:rPr>
        <w:t xml:space="preserve">  </w:t>
      </w:r>
      <w:r w:rsidR="00A30F91" w:rsidRPr="00B158AE">
        <w:rPr>
          <w:rFonts w:ascii="仿宋_GB2312" w:eastAsia="仿宋_GB2312" w:hint="eastAsia"/>
          <w:sz w:val="32"/>
          <w:szCs w:val="32"/>
        </w:rPr>
        <w:t>本制度所称的</w:t>
      </w:r>
      <w:r w:rsidRPr="00B158AE">
        <w:rPr>
          <w:rFonts w:ascii="仿宋_GB2312" w:eastAsia="仿宋_GB2312" w:hint="eastAsia"/>
          <w:sz w:val="32"/>
          <w:szCs w:val="32"/>
        </w:rPr>
        <w:t>行政执法信息公示</w:t>
      </w:r>
      <w:r w:rsidR="005E1611" w:rsidRPr="00B158AE">
        <w:rPr>
          <w:rFonts w:ascii="仿宋_GB2312" w:eastAsia="仿宋_GB2312" w:hint="eastAsia"/>
          <w:sz w:val="32"/>
          <w:szCs w:val="32"/>
        </w:rPr>
        <w:t>，</w:t>
      </w:r>
      <w:r w:rsidRPr="00B158AE">
        <w:rPr>
          <w:rFonts w:ascii="仿宋_GB2312" w:eastAsia="仿宋_GB2312" w:hint="eastAsia"/>
          <w:sz w:val="32"/>
          <w:szCs w:val="32"/>
        </w:rPr>
        <w:t>是指通过一定载体和方式，将</w:t>
      </w:r>
      <w:r w:rsidR="00A30F91" w:rsidRPr="00B158AE">
        <w:rPr>
          <w:rFonts w:ascii="仿宋_GB2312" w:eastAsia="仿宋_GB2312" w:hint="eastAsia"/>
          <w:sz w:val="32"/>
          <w:szCs w:val="32"/>
        </w:rPr>
        <w:t>市退役军人事务局行政</w:t>
      </w:r>
      <w:r w:rsidRPr="00B158AE">
        <w:rPr>
          <w:rFonts w:ascii="仿宋_GB2312" w:eastAsia="仿宋_GB2312" w:hint="eastAsia"/>
          <w:sz w:val="32"/>
          <w:szCs w:val="32"/>
        </w:rPr>
        <w:t>执法人员、职责、权限、依据、程序、结果、监督方式、救济途径等执法信息,主动向社会公开,保障行政相对人和社会公众的知情权、参与权、救济权、监督权</w:t>
      </w:r>
      <w:r w:rsidR="005E1611" w:rsidRPr="00B158AE">
        <w:rPr>
          <w:rFonts w:ascii="仿宋_GB2312" w:eastAsia="仿宋_GB2312" w:hint="eastAsia"/>
          <w:sz w:val="32"/>
          <w:szCs w:val="32"/>
        </w:rPr>
        <w:t>，</w:t>
      </w:r>
      <w:r w:rsidRPr="00B158AE">
        <w:rPr>
          <w:rFonts w:ascii="仿宋_GB2312" w:eastAsia="仿宋_GB2312" w:hint="eastAsia"/>
          <w:sz w:val="32"/>
          <w:szCs w:val="32"/>
        </w:rPr>
        <w:t>自觉接受社会监督。</w:t>
      </w:r>
    </w:p>
    <w:p w:rsidR="005952E9" w:rsidRPr="00B158AE" w:rsidRDefault="00866E64"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第三条</w:t>
      </w:r>
      <w:r w:rsidRPr="00B158AE">
        <w:rPr>
          <w:rFonts w:ascii="仿宋_GB2312" w:eastAsia="仿宋_GB2312" w:hint="eastAsia"/>
          <w:sz w:val="32"/>
          <w:szCs w:val="32"/>
        </w:rPr>
        <w:t xml:space="preserve">  </w:t>
      </w:r>
      <w:r w:rsidR="005952E9" w:rsidRPr="00B158AE">
        <w:rPr>
          <w:rFonts w:ascii="仿宋_GB2312" w:eastAsia="仿宋_GB2312" w:hint="eastAsia"/>
          <w:sz w:val="32"/>
          <w:szCs w:val="32"/>
        </w:rPr>
        <w:t>行政执法信息公示应当坚持合法、</w:t>
      </w:r>
      <w:r w:rsidRPr="00B158AE">
        <w:rPr>
          <w:rFonts w:ascii="仿宋_GB2312" w:eastAsia="仿宋_GB2312" w:hint="eastAsia"/>
          <w:sz w:val="32"/>
          <w:szCs w:val="32"/>
        </w:rPr>
        <w:t>及时</w:t>
      </w:r>
      <w:r w:rsidR="005952E9" w:rsidRPr="00B158AE">
        <w:rPr>
          <w:rFonts w:ascii="仿宋_GB2312" w:eastAsia="仿宋_GB2312" w:hint="eastAsia"/>
          <w:sz w:val="32"/>
          <w:szCs w:val="32"/>
        </w:rPr>
        <w:t>、准确、便民的原则。</w:t>
      </w:r>
    </w:p>
    <w:p w:rsidR="00FB224A" w:rsidRPr="00B158AE" w:rsidRDefault="00866E64"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第四条</w:t>
      </w:r>
      <w:r w:rsidRPr="00B158AE">
        <w:rPr>
          <w:rFonts w:ascii="仿宋_GB2312" w:eastAsia="仿宋_GB2312" w:hint="eastAsia"/>
          <w:sz w:val="32"/>
          <w:szCs w:val="32"/>
        </w:rPr>
        <w:t xml:space="preserve">  事前</w:t>
      </w:r>
      <w:r w:rsidR="001B66E1" w:rsidRPr="00B158AE">
        <w:rPr>
          <w:rFonts w:ascii="仿宋_GB2312" w:eastAsia="仿宋_GB2312" w:hint="eastAsia"/>
          <w:sz w:val="32"/>
          <w:szCs w:val="32"/>
        </w:rPr>
        <w:t>公示</w:t>
      </w:r>
      <w:r w:rsidRPr="00B158AE">
        <w:rPr>
          <w:rFonts w:ascii="仿宋_GB2312" w:eastAsia="仿宋_GB2312" w:hint="eastAsia"/>
          <w:sz w:val="32"/>
          <w:szCs w:val="32"/>
        </w:rPr>
        <w:t>内容包括：</w:t>
      </w:r>
    </w:p>
    <w:p w:rsidR="00FB224A" w:rsidRPr="00B158AE" w:rsidRDefault="00866E64" w:rsidP="003F2115">
      <w:pPr>
        <w:spacing w:line="600" w:lineRule="exact"/>
        <w:ind w:firstLineChars="200" w:firstLine="640"/>
        <w:jc w:val="left"/>
        <w:rPr>
          <w:rFonts w:ascii="仿宋_GB2312" w:eastAsia="仿宋_GB2312"/>
          <w:sz w:val="32"/>
          <w:szCs w:val="32"/>
        </w:rPr>
      </w:pPr>
      <w:r w:rsidRPr="00B158AE">
        <w:rPr>
          <w:rFonts w:ascii="仿宋_GB2312" w:eastAsia="仿宋_GB2312" w:hint="eastAsia"/>
          <w:sz w:val="32"/>
          <w:szCs w:val="32"/>
        </w:rPr>
        <w:t>（一）执法主体。公示执法主体的名称、</w:t>
      </w:r>
      <w:r w:rsidR="001B66E1" w:rsidRPr="00B158AE">
        <w:rPr>
          <w:rFonts w:ascii="仿宋_GB2312" w:eastAsia="仿宋_GB2312" w:hint="eastAsia"/>
          <w:sz w:val="32"/>
          <w:szCs w:val="32"/>
        </w:rPr>
        <w:t>执法</w:t>
      </w:r>
      <w:r w:rsidRPr="00B158AE">
        <w:rPr>
          <w:rFonts w:ascii="仿宋_GB2312" w:eastAsia="仿宋_GB2312" w:hint="eastAsia"/>
          <w:sz w:val="32"/>
          <w:szCs w:val="32"/>
        </w:rPr>
        <w:t>职责</w:t>
      </w:r>
      <w:r w:rsidR="001B66E1" w:rsidRPr="00B158AE">
        <w:rPr>
          <w:rFonts w:ascii="仿宋_GB2312" w:eastAsia="仿宋_GB2312" w:hint="eastAsia"/>
          <w:sz w:val="32"/>
          <w:szCs w:val="32"/>
        </w:rPr>
        <w:t>等</w:t>
      </w:r>
      <w:r w:rsidRPr="00B158AE">
        <w:rPr>
          <w:rFonts w:ascii="仿宋_GB2312" w:eastAsia="仿宋_GB2312" w:hint="eastAsia"/>
          <w:sz w:val="32"/>
          <w:szCs w:val="32"/>
        </w:rPr>
        <w:t>。</w:t>
      </w:r>
    </w:p>
    <w:p w:rsidR="00FB224A" w:rsidRPr="00B158AE" w:rsidRDefault="00866E64" w:rsidP="003F2115">
      <w:pPr>
        <w:spacing w:line="600" w:lineRule="exact"/>
        <w:ind w:firstLineChars="200" w:firstLine="640"/>
        <w:jc w:val="left"/>
        <w:rPr>
          <w:rFonts w:ascii="仿宋_GB2312" w:eastAsia="仿宋_GB2312"/>
          <w:sz w:val="32"/>
          <w:szCs w:val="32"/>
        </w:rPr>
      </w:pPr>
      <w:r w:rsidRPr="00B158AE">
        <w:rPr>
          <w:rFonts w:ascii="仿宋_GB2312" w:eastAsia="仿宋_GB2312" w:hint="eastAsia"/>
          <w:sz w:val="32"/>
          <w:szCs w:val="32"/>
        </w:rPr>
        <w:t>（</w:t>
      </w:r>
      <w:r w:rsidR="00FB224A" w:rsidRPr="00B158AE">
        <w:rPr>
          <w:rFonts w:ascii="仿宋_GB2312" w:eastAsia="仿宋_GB2312" w:hint="eastAsia"/>
          <w:sz w:val="32"/>
          <w:szCs w:val="32"/>
        </w:rPr>
        <w:t>二</w:t>
      </w:r>
      <w:r w:rsidRPr="00B158AE">
        <w:rPr>
          <w:rFonts w:ascii="仿宋_GB2312" w:eastAsia="仿宋_GB2312" w:hint="eastAsia"/>
          <w:sz w:val="32"/>
          <w:szCs w:val="32"/>
        </w:rPr>
        <w:t>）执法人员。公示本部门行政执法人员清单。</w:t>
      </w:r>
    </w:p>
    <w:p w:rsidR="00984E35" w:rsidRPr="00B158AE" w:rsidRDefault="00866E64" w:rsidP="003F2115">
      <w:pPr>
        <w:spacing w:line="600" w:lineRule="exact"/>
        <w:ind w:firstLineChars="200" w:firstLine="640"/>
        <w:jc w:val="left"/>
        <w:rPr>
          <w:rFonts w:ascii="仿宋_GB2312" w:eastAsia="仿宋_GB2312"/>
          <w:sz w:val="32"/>
          <w:szCs w:val="32"/>
        </w:rPr>
      </w:pPr>
      <w:r w:rsidRPr="00B158AE">
        <w:rPr>
          <w:rFonts w:ascii="仿宋_GB2312" w:eastAsia="仿宋_GB2312" w:hint="eastAsia"/>
          <w:sz w:val="32"/>
          <w:szCs w:val="32"/>
        </w:rPr>
        <w:t>（三）执法依据。逐项公示行政执法所依据的法律、法规、规章。</w:t>
      </w:r>
    </w:p>
    <w:p w:rsidR="00984E35" w:rsidRPr="00B158AE" w:rsidRDefault="00866E64" w:rsidP="003F2115">
      <w:pPr>
        <w:spacing w:line="600" w:lineRule="exact"/>
        <w:ind w:firstLineChars="200" w:firstLine="640"/>
        <w:jc w:val="left"/>
        <w:rPr>
          <w:rFonts w:ascii="仿宋_GB2312" w:eastAsia="仿宋_GB2312"/>
          <w:sz w:val="32"/>
          <w:szCs w:val="32"/>
        </w:rPr>
      </w:pPr>
      <w:r w:rsidRPr="00B158AE">
        <w:rPr>
          <w:rFonts w:ascii="仿宋_GB2312" w:eastAsia="仿宋_GB2312" w:hint="eastAsia"/>
          <w:sz w:val="32"/>
          <w:szCs w:val="32"/>
        </w:rPr>
        <w:t>（四）执法权限。公示行政执法的职权范围。</w:t>
      </w:r>
    </w:p>
    <w:p w:rsidR="00984E35" w:rsidRPr="00B158AE" w:rsidRDefault="00866E64" w:rsidP="003F2115">
      <w:pPr>
        <w:spacing w:line="600" w:lineRule="exact"/>
        <w:ind w:firstLineChars="200" w:firstLine="640"/>
        <w:jc w:val="left"/>
        <w:rPr>
          <w:rFonts w:ascii="仿宋_GB2312" w:eastAsia="仿宋_GB2312"/>
          <w:sz w:val="32"/>
          <w:szCs w:val="32"/>
        </w:rPr>
      </w:pPr>
      <w:r w:rsidRPr="00B158AE">
        <w:rPr>
          <w:rFonts w:ascii="仿宋_GB2312" w:eastAsia="仿宋_GB2312" w:hint="eastAsia"/>
          <w:sz w:val="32"/>
          <w:szCs w:val="32"/>
        </w:rPr>
        <w:t>（五）执法程序。公示行政执法的方式、步骤、时限和顺序，制定行政执法流程图。</w:t>
      </w:r>
    </w:p>
    <w:p w:rsidR="00984E35" w:rsidRPr="00B158AE" w:rsidRDefault="00866E64" w:rsidP="003F2115">
      <w:pPr>
        <w:spacing w:line="600" w:lineRule="exact"/>
        <w:ind w:firstLineChars="200" w:firstLine="640"/>
        <w:jc w:val="left"/>
        <w:rPr>
          <w:rFonts w:ascii="仿宋_GB2312" w:eastAsia="仿宋_GB2312"/>
          <w:sz w:val="32"/>
          <w:szCs w:val="32"/>
        </w:rPr>
      </w:pPr>
      <w:r w:rsidRPr="00B158AE">
        <w:rPr>
          <w:rFonts w:ascii="仿宋_GB2312" w:eastAsia="仿宋_GB2312" w:hint="eastAsia"/>
          <w:sz w:val="32"/>
          <w:szCs w:val="32"/>
        </w:rPr>
        <w:lastRenderedPageBreak/>
        <w:t>（六）随机抽查事项清单。公示随机抽查事项清单，包括抽查依据、抽查主体、抽查内容、抽查方式、抽查比例、抽查频次等内容。</w:t>
      </w:r>
    </w:p>
    <w:p w:rsidR="00984E35" w:rsidRPr="00B158AE" w:rsidRDefault="00866E64" w:rsidP="003F2115">
      <w:pPr>
        <w:spacing w:line="600" w:lineRule="exact"/>
        <w:ind w:firstLineChars="200" w:firstLine="640"/>
        <w:jc w:val="left"/>
        <w:rPr>
          <w:rFonts w:ascii="仿宋_GB2312" w:eastAsia="仿宋_GB2312"/>
          <w:sz w:val="32"/>
          <w:szCs w:val="32"/>
        </w:rPr>
      </w:pPr>
      <w:r w:rsidRPr="00B158AE">
        <w:rPr>
          <w:rFonts w:ascii="仿宋_GB2312" w:eastAsia="仿宋_GB2312" w:hint="eastAsia"/>
          <w:sz w:val="32"/>
          <w:szCs w:val="32"/>
        </w:rPr>
        <w:t>（七）救济方式。公示</w:t>
      </w:r>
      <w:r w:rsidR="00984E35" w:rsidRPr="00B158AE">
        <w:rPr>
          <w:rFonts w:ascii="仿宋_GB2312" w:eastAsia="仿宋_GB2312" w:hint="eastAsia"/>
          <w:sz w:val="32"/>
          <w:szCs w:val="32"/>
        </w:rPr>
        <w:t>行政执法</w:t>
      </w:r>
      <w:r w:rsidRPr="00B158AE">
        <w:rPr>
          <w:rFonts w:ascii="仿宋_GB2312" w:eastAsia="仿宋_GB2312" w:hint="eastAsia"/>
          <w:sz w:val="32"/>
          <w:szCs w:val="32"/>
        </w:rPr>
        <w:t>相对人依法享有的听证权、陈述权、申辩权和申请行政复议或者提起行政诉讼等法定权利和救济途径。</w:t>
      </w:r>
    </w:p>
    <w:p w:rsidR="00984E35" w:rsidRPr="00B158AE" w:rsidRDefault="00866E64" w:rsidP="003F2115">
      <w:pPr>
        <w:spacing w:line="600" w:lineRule="exact"/>
        <w:ind w:firstLineChars="200" w:firstLine="640"/>
        <w:jc w:val="left"/>
        <w:rPr>
          <w:rFonts w:ascii="仿宋_GB2312" w:eastAsia="仿宋_GB2312"/>
          <w:sz w:val="32"/>
          <w:szCs w:val="32"/>
        </w:rPr>
      </w:pPr>
      <w:r w:rsidRPr="00B158AE">
        <w:rPr>
          <w:rFonts w:ascii="仿宋_GB2312" w:eastAsia="仿宋_GB2312" w:hint="eastAsia"/>
          <w:sz w:val="32"/>
          <w:szCs w:val="32"/>
        </w:rPr>
        <w:t>（八）监督举报。公示接受监督举报的地址、邮编、电话、邮箱及受理反馈程序。</w:t>
      </w:r>
    </w:p>
    <w:p w:rsidR="00C912AD" w:rsidRPr="00B158AE" w:rsidRDefault="00866E64"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第五条</w:t>
      </w:r>
      <w:r w:rsidRPr="00B158AE">
        <w:rPr>
          <w:rFonts w:ascii="仿宋_GB2312" w:eastAsia="仿宋_GB2312" w:hint="eastAsia"/>
          <w:sz w:val="32"/>
          <w:szCs w:val="32"/>
        </w:rPr>
        <w:t xml:space="preserve">  行政执法人员在行政执法过程中，应当根据不同执法环节，主动向行政相对人公开下列执法信息：</w:t>
      </w:r>
    </w:p>
    <w:p w:rsidR="00C912AD" w:rsidRPr="00B158AE" w:rsidRDefault="00866E64"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（一）主动出示有效执法证件。</w:t>
      </w:r>
    </w:p>
    <w:p w:rsidR="00C912AD" w:rsidRPr="00B158AE" w:rsidRDefault="00866E64"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（二）主动告知行政相对人执法事由、执法依据、权利义务等</w:t>
      </w:r>
      <w:r w:rsidR="00C912AD" w:rsidRPr="00B158AE">
        <w:rPr>
          <w:rFonts w:ascii="仿宋_GB2312" w:eastAsia="仿宋_GB2312" w:hint="eastAsia"/>
          <w:sz w:val="32"/>
          <w:szCs w:val="32"/>
        </w:rPr>
        <w:t>内容</w:t>
      </w:r>
      <w:r w:rsidRPr="00B158AE">
        <w:rPr>
          <w:rFonts w:ascii="仿宋_GB2312" w:eastAsia="仿宋_GB2312" w:hint="eastAsia"/>
          <w:sz w:val="32"/>
          <w:szCs w:val="32"/>
        </w:rPr>
        <w:t>，并做好说明解释工作。</w:t>
      </w:r>
    </w:p>
    <w:p w:rsidR="00C912AD" w:rsidRPr="00B158AE" w:rsidRDefault="00866E64"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（三）依法出示并送达相关执法文书。</w:t>
      </w:r>
    </w:p>
    <w:p w:rsidR="009D060C" w:rsidRPr="00B158AE" w:rsidRDefault="00866E64"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第六条</w:t>
      </w:r>
      <w:r w:rsidRPr="00B158AE">
        <w:rPr>
          <w:rFonts w:ascii="仿宋_GB2312" w:eastAsia="仿宋_GB2312" w:hint="eastAsia"/>
          <w:sz w:val="32"/>
          <w:szCs w:val="32"/>
        </w:rPr>
        <w:t xml:space="preserve">  事后</w:t>
      </w:r>
      <w:r w:rsidR="00394312" w:rsidRPr="00B158AE">
        <w:rPr>
          <w:rFonts w:ascii="仿宋_GB2312" w:eastAsia="仿宋_GB2312" w:hint="eastAsia"/>
          <w:sz w:val="32"/>
          <w:szCs w:val="32"/>
        </w:rPr>
        <w:t>公示</w:t>
      </w:r>
      <w:r w:rsidRPr="00B158AE">
        <w:rPr>
          <w:rFonts w:ascii="仿宋_GB2312" w:eastAsia="仿宋_GB2312" w:hint="eastAsia"/>
          <w:sz w:val="32"/>
          <w:szCs w:val="32"/>
        </w:rPr>
        <w:t>内容包括：</w:t>
      </w:r>
    </w:p>
    <w:p w:rsidR="009D060C" w:rsidRPr="00B158AE" w:rsidRDefault="00866E64"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（一）检查、抽查的结果</w:t>
      </w:r>
      <w:r w:rsidR="009D060C" w:rsidRPr="00B158AE">
        <w:rPr>
          <w:rFonts w:ascii="仿宋_GB2312" w:eastAsia="仿宋_GB2312" w:hint="eastAsia"/>
          <w:sz w:val="32"/>
          <w:szCs w:val="32"/>
        </w:rPr>
        <w:t>。</w:t>
      </w:r>
    </w:p>
    <w:p w:rsidR="009D060C" w:rsidRPr="00B158AE" w:rsidRDefault="00866E64"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（二）行政执法决定</w:t>
      </w:r>
      <w:r w:rsidR="009D060C" w:rsidRPr="00B158AE">
        <w:rPr>
          <w:rFonts w:ascii="仿宋_GB2312" w:eastAsia="仿宋_GB2312" w:hint="eastAsia"/>
          <w:sz w:val="32"/>
          <w:szCs w:val="32"/>
        </w:rPr>
        <w:t>。</w:t>
      </w:r>
    </w:p>
    <w:p w:rsidR="001D56E6" w:rsidRPr="00B158AE" w:rsidRDefault="00866E64"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（三）行政执法决定的履行情况。</w:t>
      </w:r>
    </w:p>
    <w:p w:rsidR="00AC4E22" w:rsidRPr="00B158AE" w:rsidRDefault="00866E64"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行政执法结果公示可以采取摘要形式或者决定书形式。采取摘要形式向社会公示的，应当公示行政执法决定书文号、行政执法相对人名称、行政执法事项名称、主要事实、依据、</w:t>
      </w:r>
      <w:proofErr w:type="gramStart"/>
      <w:r w:rsidRPr="00B158AE">
        <w:rPr>
          <w:rFonts w:ascii="仿宋_GB2312" w:eastAsia="仿宋_GB2312" w:hint="eastAsia"/>
          <w:sz w:val="32"/>
          <w:szCs w:val="32"/>
        </w:rPr>
        <w:t>作出</w:t>
      </w:r>
      <w:proofErr w:type="gramEnd"/>
      <w:r w:rsidRPr="00B158AE">
        <w:rPr>
          <w:rFonts w:ascii="仿宋_GB2312" w:eastAsia="仿宋_GB2312" w:hint="eastAsia"/>
          <w:sz w:val="32"/>
          <w:szCs w:val="32"/>
        </w:rPr>
        <w:t>行政执法决定的行政执法机关名称和日期等内容。</w:t>
      </w:r>
    </w:p>
    <w:p w:rsidR="00AC4E22" w:rsidRPr="00B158AE" w:rsidRDefault="00866E64"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第七条</w:t>
      </w:r>
      <w:r w:rsidRPr="00B158AE">
        <w:rPr>
          <w:rFonts w:ascii="仿宋_GB2312" w:eastAsia="仿宋_GB2312" w:hint="eastAsia"/>
          <w:sz w:val="32"/>
          <w:szCs w:val="32"/>
        </w:rPr>
        <w:t xml:space="preserve">  行政执法信息应当与公布的权责清单、随机抽查事</w:t>
      </w:r>
      <w:r w:rsidRPr="00B158AE">
        <w:rPr>
          <w:rFonts w:ascii="仿宋_GB2312" w:eastAsia="仿宋_GB2312" w:hint="eastAsia"/>
          <w:sz w:val="32"/>
          <w:szCs w:val="32"/>
        </w:rPr>
        <w:lastRenderedPageBreak/>
        <w:t>项清单等内容</w:t>
      </w:r>
      <w:r w:rsidR="00AC4E22" w:rsidRPr="00B158AE">
        <w:rPr>
          <w:rFonts w:ascii="仿宋_GB2312" w:eastAsia="仿宋_GB2312" w:hint="eastAsia"/>
          <w:sz w:val="32"/>
          <w:szCs w:val="32"/>
        </w:rPr>
        <w:t>衔接一致</w:t>
      </w:r>
      <w:r w:rsidRPr="00B158AE">
        <w:rPr>
          <w:rFonts w:ascii="仿宋_GB2312" w:eastAsia="仿宋_GB2312" w:hint="eastAsia"/>
          <w:sz w:val="32"/>
          <w:szCs w:val="32"/>
        </w:rPr>
        <w:t>。</w:t>
      </w:r>
    </w:p>
    <w:p w:rsidR="00AC4E22" w:rsidRPr="00B158AE" w:rsidRDefault="00866E64"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第八条</w:t>
      </w:r>
      <w:r w:rsidRPr="00B158AE">
        <w:rPr>
          <w:rFonts w:ascii="仿宋_GB2312" w:eastAsia="仿宋_GB2312" w:hint="eastAsia"/>
          <w:sz w:val="32"/>
          <w:szCs w:val="32"/>
        </w:rPr>
        <w:t xml:space="preserve">  公示行政执法信息</w:t>
      </w:r>
      <w:r w:rsidR="00AC4E22" w:rsidRPr="00B158AE">
        <w:rPr>
          <w:rFonts w:ascii="仿宋_GB2312" w:eastAsia="仿宋_GB2312" w:hint="eastAsia"/>
          <w:sz w:val="32"/>
          <w:szCs w:val="32"/>
        </w:rPr>
        <w:t>，</w:t>
      </w:r>
      <w:r w:rsidRPr="00B158AE">
        <w:rPr>
          <w:rFonts w:ascii="仿宋_GB2312" w:eastAsia="仿宋_GB2312" w:hint="eastAsia"/>
          <w:sz w:val="32"/>
          <w:szCs w:val="32"/>
        </w:rPr>
        <w:t>应当符合《中华人民共和国保密法》《中华人民共和国政府信息公开条例》及有关法律、法规和规章的规定。有下列情形之一的，不得向社会公示：</w:t>
      </w:r>
    </w:p>
    <w:p w:rsidR="00AC4E22" w:rsidRPr="00B158AE" w:rsidRDefault="00866E64"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（一）行政执法信息涉及国家秘密</w:t>
      </w:r>
      <w:r w:rsidR="00AC4E22" w:rsidRPr="00B158AE">
        <w:rPr>
          <w:rFonts w:ascii="仿宋_GB2312" w:eastAsia="仿宋_GB2312" w:hint="eastAsia"/>
          <w:sz w:val="32"/>
          <w:szCs w:val="32"/>
        </w:rPr>
        <w:t>、商业秘密</w:t>
      </w:r>
      <w:r w:rsidRPr="00B158AE">
        <w:rPr>
          <w:rFonts w:ascii="仿宋_GB2312" w:eastAsia="仿宋_GB2312" w:hint="eastAsia"/>
          <w:sz w:val="32"/>
          <w:szCs w:val="32"/>
        </w:rPr>
        <w:t>的。</w:t>
      </w:r>
    </w:p>
    <w:p w:rsidR="00AC4E22" w:rsidRPr="00B158AE" w:rsidRDefault="00866E64"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（二）行政执法信息公开后可能危及国家安全、公共安全、经济安全和社会稳定的。</w:t>
      </w:r>
    </w:p>
    <w:p w:rsidR="00AC4E22" w:rsidRPr="00B158AE" w:rsidRDefault="00866E64"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（三）行政执法信息公开后可能妨碍正常执法活动的。</w:t>
      </w:r>
    </w:p>
    <w:p w:rsidR="00446486" w:rsidRPr="00B158AE" w:rsidRDefault="00866E64"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（四）法律、法规和规章规定的不予公开的</w:t>
      </w:r>
      <w:r w:rsidR="00446486" w:rsidRPr="00B158AE">
        <w:rPr>
          <w:rFonts w:ascii="仿宋_GB2312" w:eastAsia="仿宋_GB2312" w:hint="eastAsia"/>
          <w:sz w:val="32"/>
          <w:szCs w:val="32"/>
        </w:rPr>
        <w:t>其他情形</w:t>
      </w:r>
      <w:r w:rsidRPr="00B158AE">
        <w:rPr>
          <w:rFonts w:ascii="仿宋_GB2312" w:eastAsia="仿宋_GB2312" w:hint="eastAsia"/>
          <w:sz w:val="32"/>
          <w:szCs w:val="32"/>
        </w:rPr>
        <w:t>。</w:t>
      </w:r>
    </w:p>
    <w:p w:rsidR="00BF7412" w:rsidRPr="00B158AE" w:rsidRDefault="00866E64"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第九条</w:t>
      </w:r>
      <w:r w:rsidRPr="00B158AE">
        <w:rPr>
          <w:rFonts w:ascii="仿宋_GB2312" w:eastAsia="仿宋_GB2312" w:hint="eastAsia"/>
          <w:sz w:val="32"/>
          <w:szCs w:val="32"/>
        </w:rPr>
        <w:t xml:space="preserve">  行政执法信息</w:t>
      </w:r>
      <w:r w:rsidR="00BF7412" w:rsidRPr="00B158AE">
        <w:rPr>
          <w:rFonts w:ascii="仿宋_GB2312" w:eastAsia="仿宋_GB2312" w:hint="eastAsia"/>
          <w:sz w:val="32"/>
          <w:szCs w:val="32"/>
        </w:rPr>
        <w:t>通过市局门户网站等载体进行公示。</w:t>
      </w:r>
    </w:p>
    <w:p w:rsidR="00B83B36" w:rsidRPr="00B158AE" w:rsidRDefault="00866E64"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第十条</w:t>
      </w:r>
      <w:r w:rsidRPr="00B158AE">
        <w:rPr>
          <w:rFonts w:ascii="仿宋_GB2312" w:eastAsia="仿宋_GB2312" w:hint="eastAsia"/>
          <w:sz w:val="32"/>
          <w:szCs w:val="32"/>
        </w:rPr>
        <w:t xml:space="preserve">  各业务</w:t>
      </w:r>
      <w:r w:rsidR="008A7B83" w:rsidRPr="00B158AE">
        <w:rPr>
          <w:rFonts w:ascii="仿宋_GB2312" w:eastAsia="仿宋_GB2312" w:hint="eastAsia"/>
          <w:sz w:val="32"/>
          <w:szCs w:val="32"/>
        </w:rPr>
        <w:t>处室应当按照“谁执法、谁公开”的原则，明确专人</w:t>
      </w:r>
      <w:r w:rsidRPr="00B158AE">
        <w:rPr>
          <w:rFonts w:ascii="仿宋_GB2312" w:eastAsia="仿宋_GB2312" w:hint="eastAsia"/>
          <w:sz w:val="32"/>
          <w:szCs w:val="32"/>
        </w:rPr>
        <w:t>负责本</w:t>
      </w:r>
      <w:r w:rsidR="008A7B83" w:rsidRPr="00B158AE">
        <w:rPr>
          <w:rFonts w:ascii="仿宋_GB2312" w:eastAsia="仿宋_GB2312" w:hint="eastAsia"/>
          <w:sz w:val="32"/>
          <w:szCs w:val="32"/>
        </w:rPr>
        <w:t>处室</w:t>
      </w:r>
      <w:r w:rsidRPr="00B158AE">
        <w:rPr>
          <w:rFonts w:ascii="仿宋_GB2312" w:eastAsia="仿宋_GB2312" w:hint="eastAsia"/>
          <w:sz w:val="32"/>
          <w:szCs w:val="32"/>
        </w:rPr>
        <w:t>办理的行政执法事项等相关信息的公示</w:t>
      </w:r>
      <w:r w:rsidR="008A7B83" w:rsidRPr="00B158AE">
        <w:rPr>
          <w:rFonts w:ascii="仿宋_GB2312" w:eastAsia="仿宋_GB2312" w:hint="eastAsia"/>
          <w:sz w:val="32"/>
          <w:szCs w:val="32"/>
        </w:rPr>
        <w:t>工作</w:t>
      </w:r>
      <w:r w:rsidRPr="00B158AE">
        <w:rPr>
          <w:rFonts w:ascii="仿宋_GB2312" w:eastAsia="仿宋_GB2312" w:hint="eastAsia"/>
          <w:sz w:val="32"/>
          <w:szCs w:val="32"/>
        </w:rPr>
        <w:t>。</w:t>
      </w:r>
      <w:r w:rsidR="008A7B83" w:rsidRPr="00B158AE">
        <w:rPr>
          <w:rFonts w:ascii="仿宋_GB2312" w:eastAsia="仿宋_GB2312" w:hint="eastAsia"/>
          <w:sz w:val="32"/>
          <w:szCs w:val="32"/>
        </w:rPr>
        <w:t>办公室（政策法规处）</w:t>
      </w:r>
      <w:r w:rsidRPr="00B158AE">
        <w:rPr>
          <w:rFonts w:ascii="仿宋_GB2312" w:eastAsia="仿宋_GB2312" w:hint="eastAsia"/>
          <w:sz w:val="32"/>
          <w:szCs w:val="32"/>
        </w:rPr>
        <w:t>负责公示信息的审核</w:t>
      </w:r>
      <w:r w:rsidR="00B83B36" w:rsidRPr="00B158AE">
        <w:rPr>
          <w:rFonts w:ascii="仿宋_GB2312" w:eastAsia="仿宋_GB2312" w:hint="eastAsia"/>
          <w:sz w:val="32"/>
          <w:szCs w:val="32"/>
        </w:rPr>
        <w:t>和</w:t>
      </w:r>
      <w:r w:rsidRPr="00B158AE">
        <w:rPr>
          <w:rFonts w:ascii="仿宋_GB2312" w:eastAsia="仿宋_GB2312" w:hint="eastAsia"/>
          <w:sz w:val="32"/>
          <w:szCs w:val="32"/>
        </w:rPr>
        <w:t>执法信息在</w:t>
      </w:r>
      <w:r w:rsidR="00B83B36" w:rsidRPr="00B158AE">
        <w:rPr>
          <w:rFonts w:ascii="仿宋_GB2312" w:eastAsia="仿宋_GB2312" w:hint="eastAsia"/>
          <w:sz w:val="32"/>
          <w:szCs w:val="32"/>
        </w:rPr>
        <w:t>市局门户</w:t>
      </w:r>
      <w:r w:rsidRPr="00B158AE">
        <w:rPr>
          <w:rFonts w:ascii="仿宋_GB2312" w:eastAsia="仿宋_GB2312" w:hint="eastAsia"/>
          <w:sz w:val="32"/>
          <w:szCs w:val="32"/>
        </w:rPr>
        <w:t>网站</w:t>
      </w:r>
      <w:r w:rsidR="00B83B36" w:rsidRPr="00B158AE">
        <w:rPr>
          <w:rFonts w:ascii="仿宋_GB2312" w:eastAsia="仿宋_GB2312" w:hint="eastAsia"/>
          <w:sz w:val="32"/>
          <w:szCs w:val="32"/>
        </w:rPr>
        <w:t>等载体上的</w:t>
      </w:r>
      <w:r w:rsidRPr="00B158AE">
        <w:rPr>
          <w:rFonts w:ascii="仿宋_GB2312" w:eastAsia="仿宋_GB2312" w:hint="eastAsia"/>
          <w:sz w:val="32"/>
          <w:szCs w:val="32"/>
        </w:rPr>
        <w:t>发布工作。各相关</w:t>
      </w:r>
      <w:r w:rsidR="00B83B36" w:rsidRPr="00B158AE">
        <w:rPr>
          <w:rFonts w:ascii="仿宋_GB2312" w:eastAsia="仿宋_GB2312" w:hint="eastAsia"/>
          <w:sz w:val="32"/>
          <w:szCs w:val="32"/>
        </w:rPr>
        <w:t>处室</w:t>
      </w:r>
      <w:r w:rsidRPr="00B158AE">
        <w:rPr>
          <w:rFonts w:ascii="仿宋_GB2312" w:eastAsia="仿宋_GB2312" w:hint="eastAsia"/>
          <w:sz w:val="32"/>
          <w:szCs w:val="32"/>
        </w:rPr>
        <w:t>负责公示内容的收集、整理、发布和更新工作。</w:t>
      </w:r>
    </w:p>
    <w:p w:rsidR="006E30AD" w:rsidRPr="00B158AE" w:rsidRDefault="00866E64"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第十一条</w:t>
      </w:r>
      <w:r w:rsidRPr="00B158AE">
        <w:rPr>
          <w:rFonts w:ascii="仿宋_GB2312" w:eastAsia="仿宋_GB2312" w:hint="eastAsia"/>
          <w:sz w:val="32"/>
          <w:szCs w:val="32"/>
        </w:rPr>
        <w:t xml:space="preserve">  </w:t>
      </w:r>
      <w:r w:rsidR="006E30AD" w:rsidRPr="00B158AE">
        <w:rPr>
          <w:rFonts w:ascii="仿宋_GB2312" w:eastAsia="仿宋_GB2312" w:hint="eastAsia"/>
          <w:sz w:val="32"/>
          <w:szCs w:val="32"/>
        </w:rPr>
        <w:t>行政执法信息应当自形</w:t>
      </w:r>
      <w:proofErr w:type="gramStart"/>
      <w:r w:rsidR="006E30AD" w:rsidRPr="00B158AE">
        <w:rPr>
          <w:rFonts w:ascii="仿宋_GB2312" w:eastAsia="仿宋_GB2312" w:hint="eastAsia"/>
          <w:sz w:val="32"/>
          <w:szCs w:val="32"/>
        </w:rPr>
        <w:t>成或者</w:t>
      </w:r>
      <w:proofErr w:type="gramEnd"/>
      <w:r w:rsidR="006E30AD" w:rsidRPr="00B158AE">
        <w:rPr>
          <w:rFonts w:ascii="仿宋_GB2312" w:eastAsia="仿宋_GB2312" w:hint="eastAsia"/>
          <w:sz w:val="32"/>
          <w:szCs w:val="32"/>
        </w:rPr>
        <w:t>变更之日起20个工作日内公示</w:t>
      </w:r>
      <w:r w:rsidRPr="00B158AE">
        <w:rPr>
          <w:rFonts w:ascii="仿宋_GB2312" w:eastAsia="仿宋_GB2312" w:hint="eastAsia"/>
          <w:sz w:val="32"/>
          <w:szCs w:val="32"/>
        </w:rPr>
        <w:t>。行政处罚的行政执法决定信息应当</w:t>
      </w:r>
      <w:proofErr w:type="gramStart"/>
      <w:r w:rsidRPr="00B158AE">
        <w:rPr>
          <w:rFonts w:ascii="仿宋_GB2312" w:eastAsia="仿宋_GB2312" w:hint="eastAsia"/>
          <w:sz w:val="32"/>
          <w:szCs w:val="32"/>
        </w:rPr>
        <w:t>自执法</w:t>
      </w:r>
      <w:proofErr w:type="gramEnd"/>
      <w:r w:rsidRPr="00B158AE">
        <w:rPr>
          <w:rFonts w:ascii="仿宋_GB2312" w:eastAsia="仿宋_GB2312" w:hint="eastAsia"/>
          <w:sz w:val="32"/>
          <w:szCs w:val="32"/>
        </w:rPr>
        <w:t>决定</w:t>
      </w:r>
      <w:proofErr w:type="gramStart"/>
      <w:r w:rsidRPr="00B158AE">
        <w:rPr>
          <w:rFonts w:ascii="仿宋_GB2312" w:eastAsia="仿宋_GB2312" w:hint="eastAsia"/>
          <w:sz w:val="32"/>
          <w:szCs w:val="32"/>
        </w:rPr>
        <w:t>作出</w:t>
      </w:r>
      <w:proofErr w:type="gramEnd"/>
      <w:r w:rsidRPr="00B158AE">
        <w:rPr>
          <w:rFonts w:ascii="仿宋_GB2312" w:eastAsia="仿宋_GB2312" w:hint="eastAsia"/>
          <w:sz w:val="32"/>
          <w:szCs w:val="32"/>
        </w:rPr>
        <w:t>之日起7个工作日内</w:t>
      </w:r>
      <w:r w:rsidR="006E30AD" w:rsidRPr="00B158AE">
        <w:rPr>
          <w:rFonts w:ascii="仿宋_GB2312" w:eastAsia="仿宋_GB2312" w:hint="eastAsia"/>
          <w:sz w:val="32"/>
          <w:szCs w:val="32"/>
        </w:rPr>
        <w:t>公示</w:t>
      </w:r>
      <w:r w:rsidRPr="00B158AE">
        <w:rPr>
          <w:rFonts w:ascii="仿宋_GB2312" w:eastAsia="仿宋_GB2312" w:hint="eastAsia"/>
          <w:sz w:val="32"/>
          <w:szCs w:val="32"/>
        </w:rPr>
        <w:t>。法律、法规另有规定的，从其规定。</w:t>
      </w:r>
    </w:p>
    <w:p w:rsidR="00FA4786" w:rsidRPr="00B158AE" w:rsidRDefault="00866E64"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第十二条</w:t>
      </w:r>
      <w:r w:rsidRPr="00B158AE">
        <w:rPr>
          <w:rFonts w:ascii="仿宋_GB2312" w:eastAsia="仿宋_GB2312" w:hint="eastAsia"/>
          <w:sz w:val="32"/>
          <w:szCs w:val="32"/>
        </w:rPr>
        <w:t xml:space="preserve">  各相关</w:t>
      </w:r>
      <w:r w:rsidR="009D12FF" w:rsidRPr="00B158AE">
        <w:rPr>
          <w:rFonts w:ascii="仿宋_GB2312" w:eastAsia="仿宋_GB2312" w:hint="eastAsia"/>
          <w:sz w:val="32"/>
          <w:szCs w:val="32"/>
        </w:rPr>
        <w:t>处室</w:t>
      </w:r>
      <w:r w:rsidRPr="00B158AE">
        <w:rPr>
          <w:rFonts w:ascii="仿宋_GB2312" w:eastAsia="仿宋_GB2312" w:hint="eastAsia"/>
          <w:sz w:val="32"/>
          <w:szCs w:val="32"/>
        </w:rPr>
        <w:t>发现公示的执法信息内容不准确的，应当及时进行更正。公民、法人或者其他组织有证据证明公示的行政执法信息不准确的，</w:t>
      </w:r>
      <w:r w:rsidR="00FA4786" w:rsidRPr="00B158AE">
        <w:rPr>
          <w:rFonts w:ascii="仿宋_GB2312" w:eastAsia="仿宋_GB2312" w:hint="eastAsia"/>
          <w:sz w:val="32"/>
          <w:szCs w:val="32"/>
        </w:rPr>
        <w:t>可以</w:t>
      </w:r>
      <w:r w:rsidRPr="00B158AE">
        <w:rPr>
          <w:rFonts w:ascii="仿宋_GB2312" w:eastAsia="仿宋_GB2312" w:hint="eastAsia"/>
          <w:sz w:val="32"/>
          <w:szCs w:val="32"/>
        </w:rPr>
        <w:t>申请更正。</w:t>
      </w:r>
    </w:p>
    <w:p w:rsidR="0014181E" w:rsidRPr="00B158AE" w:rsidRDefault="00866E64"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第十三条</w:t>
      </w:r>
      <w:r w:rsidRPr="00B158AE">
        <w:rPr>
          <w:rFonts w:ascii="仿宋_GB2312" w:eastAsia="仿宋_GB2312" w:hint="eastAsia"/>
          <w:sz w:val="32"/>
          <w:szCs w:val="32"/>
        </w:rPr>
        <w:t xml:space="preserve">  已公开的行政执法决定被依法撤销、确认违法或者要求重新</w:t>
      </w:r>
      <w:proofErr w:type="gramStart"/>
      <w:r w:rsidRPr="00B158AE">
        <w:rPr>
          <w:rFonts w:ascii="仿宋_GB2312" w:eastAsia="仿宋_GB2312" w:hint="eastAsia"/>
          <w:sz w:val="32"/>
          <w:szCs w:val="32"/>
        </w:rPr>
        <w:t>作出</w:t>
      </w:r>
      <w:proofErr w:type="gramEnd"/>
      <w:r w:rsidRPr="00B158AE">
        <w:rPr>
          <w:rFonts w:ascii="仿宋_GB2312" w:eastAsia="仿宋_GB2312" w:hint="eastAsia"/>
          <w:sz w:val="32"/>
          <w:szCs w:val="32"/>
        </w:rPr>
        <w:t>行政执法决定的，应当及时撤销原行政执法信息，</w:t>
      </w:r>
      <w:r w:rsidRPr="00B158AE">
        <w:rPr>
          <w:rFonts w:ascii="仿宋_GB2312" w:eastAsia="仿宋_GB2312" w:hint="eastAsia"/>
          <w:sz w:val="32"/>
          <w:szCs w:val="32"/>
        </w:rPr>
        <w:lastRenderedPageBreak/>
        <w:t>并作必要的说明。</w:t>
      </w:r>
    </w:p>
    <w:p w:rsidR="00E436F7" w:rsidRPr="00B158AE" w:rsidRDefault="00866E64"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第十四条</w:t>
      </w:r>
      <w:r w:rsidR="007F7DF8" w:rsidRPr="00B158AE">
        <w:rPr>
          <w:rFonts w:ascii="黑体" w:eastAsia="黑体" w:hAnsi="黑体" w:hint="eastAsia"/>
          <w:sz w:val="32"/>
          <w:szCs w:val="32"/>
        </w:rPr>
        <w:t xml:space="preserve">  </w:t>
      </w:r>
      <w:r w:rsidRPr="00B158AE">
        <w:rPr>
          <w:rFonts w:ascii="仿宋_GB2312" w:eastAsia="仿宋_GB2312" w:hint="eastAsia"/>
          <w:sz w:val="32"/>
          <w:szCs w:val="32"/>
        </w:rPr>
        <w:t>行政执法</w:t>
      </w:r>
      <w:r w:rsidR="005B7A81" w:rsidRPr="00B158AE">
        <w:rPr>
          <w:rFonts w:ascii="仿宋_GB2312" w:eastAsia="仿宋_GB2312" w:hint="eastAsia"/>
          <w:sz w:val="32"/>
          <w:szCs w:val="32"/>
        </w:rPr>
        <w:t>公示</w:t>
      </w:r>
      <w:r w:rsidRPr="00B158AE">
        <w:rPr>
          <w:rFonts w:ascii="仿宋_GB2312" w:eastAsia="仿宋_GB2312" w:hint="eastAsia"/>
          <w:sz w:val="32"/>
          <w:szCs w:val="32"/>
        </w:rPr>
        <w:t>信息应当执行市退役军人事务局信息公开相关制度，严格内部审核、保密审查等规定程序。拟公示的</w:t>
      </w:r>
      <w:r w:rsidR="00E436F7" w:rsidRPr="00B158AE">
        <w:rPr>
          <w:rFonts w:ascii="仿宋_GB2312" w:eastAsia="仿宋_GB2312" w:hint="eastAsia"/>
          <w:sz w:val="32"/>
          <w:szCs w:val="32"/>
        </w:rPr>
        <w:t>行政执法</w:t>
      </w:r>
      <w:r w:rsidRPr="00B158AE">
        <w:rPr>
          <w:rFonts w:ascii="仿宋_GB2312" w:eastAsia="仿宋_GB2312" w:hint="eastAsia"/>
          <w:sz w:val="32"/>
          <w:szCs w:val="32"/>
        </w:rPr>
        <w:t>信息由</w:t>
      </w:r>
      <w:r w:rsidR="00E436F7" w:rsidRPr="00B158AE">
        <w:rPr>
          <w:rFonts w:ascii="仿宋_GB2312" w:eastAsia="仿宋_GB2312" w:hint="eastAsia"/>
          <w:sz w:val="32"/>
          <w:szCs w:val="32"/>
        </w:rPr>
        <w:t>处室主要</w:t>
      </w:r>
      <w:r w:rsidRPr="00B158AE">
        <w:rPr>
          <w:rFonts w:ascii="仿宋_GB2312" w:eastAsia="仿宋_GB2312" w:hint="eastAsia"/>
          <w:sz w:val="32"/>
          <w:szCs w:val="32"/>
        </w:rPr>
        <w:t>负责</w:t>
      </w:r>
      <w:r w:rsidR="00E436F7" w:rsidRPr="00B158AE">
        <w:rPr>
          <w:rFonts w:ascii="仿宋_GB2312" w:eastAsia="仿宋_GB2312" w:hint="eastAsia"/>
          <w:sz w:val="32"/>
          <w:szCs w:val="32"/>
        </w:rPr>
        <w:t>同志</w:t>
      </w:r>
      <w:r w:rsidRPr="00B158AE">
        <w:rPr>
          <w:rFonts w:ascii="仿宋_GB2312" w:eastAsia="仿宋_GB2312" w:hint="eastAsia"/>
          <w:sz w:val="32"/>
          <w:szCs w:val="32"/>
        </w:rPr>
        <w:t>审核</w:t>
      </w:r>
      <w:r w:rsidR="00E436F7" w:rsidRPr="00B158AE">
        <w:rPr>
          <w:rFonts w:ascii="仿宋_GB2312" w:eastAsia="仿宋_GB2312" w:hint="eastAsia"/>
          <w:sz w:val="32"/>
          <w:szCs w:val="32"/>
        </w:rPr>
        <w:t>，</w:t>
      </w:r>
      <w:r w:rsidRPr="00B158AE">
        <w:rPr>
          <w:rFonts w:ascii="仿宋_GB2312" w:eastAsia="仿宋_GB2312" w:hint="eastAsia"/>
          <w:sz w:val="32"/>
          <w:szCs w:val="32"/>
        </w:rPr>
        <w:t>并报分管局领导审定后送办公室发布，未经审查不得发布。</w:t>
      </w:r>
    </w:p>
    <w:p w:rsidR="00866E64" w:rsidRPr="00B158AE" w:rsidRDefault="007F7DF8"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 xml:space="preserve">第十五条  </w:t>
      </w:r>
      <w:r w:rsidR="00866E64" w:rsidRPr="00B158AE">
        <w:rPr>
          <w:rFonts w:ascii="仿宋_GB2312" w:eastAsia="仿宋_GB2312" w:hint="eastAsia"/>
          <w:sz w:val="32"/>
          <w:szCs w:val="32"/>
        </w:rPr>
        <w:t>本制度自</w:t>
      </w:r>
      <w:r w:rsidR="00705421" w:rsidRPr="00B158AE">
        <w:rPr>
          <w:rFonts w:ascii="仿宋_GB2312" w:eastAsia="仿宋_GB2312" w:hint="eastAsia"/>
          <w:sz w:val="32"/>
          <w:szCs w:val="32"/>
        </w:rPr>
        <w:t>印发</w:t>
      </w:r>
      <w:r w:rsidR="00866E64" w:rsidRPr="00B158AE">
        <w:rPr>
          <w:rFonts w:ascii="仿宋_GB2312" w:eastAsia="仿宋_GB2312" w:hint="eastAsia"/>
          <w:sz w:val="32"/>
          <w:szCs w:val="32"/>
        </w:rPr>
        <w:t>之日起施行。</w:t>
      </w:r>
    </w:p>
    <w:p w:rsidR="008A5CDE" w:rsidRPr="00B158AE" w:rsidRDefault="008A5CDE" w:rsidP="003F2115">
      <w:pPr>
        <w:spacing w:line="600" w:lineRule="exact"/>
        <w:ind w:firstLineChars="200" w:firstLine="640"/>
        <w:rPr>
          <w:rFonts w:ascii="仿宋_GB2312" w:eastAsia="仿宋_GB2312"/>
          <w:sz w:val="32"/>
          <w:szCs w:val="32"/>
        </w:rPr>
      </w:pPr>
    </w:p>
    <w:p w:rsidR="008A5CDE" w:rsidRPr="00B158AE" w:rsidRDefault="008A5CDE" w:rsidP="003F2115">
      <w:pPr>
        <w:spacing w:line="600" w:lineRule="exact"/>
        <w:ind w:firstLineChars="200" w:firstLine="640"/>
        <w:rPr>
          <w:rFonts w:ascii="仿宋_GB2312" w:eastAsia="仿宋_GB2312"/>
          <w:sz w:val="32"/>
          <w:szCs w:val="32"/>
        </w:rPr>
      </w:pPr>
    </w:p>
    <w:p w:rsidR="008A5CDE" w:rsidRPr="00B158AE" w:rsidRDefault="008A5CDE" w:rsidP="003F2115">
      <w:pPr>
        <w:spacing w:line="600" w:lineRule="exact"/>
        <w:ind w:firstLineChars="200" w:firstLine="640"/>
        <w:rPr>
          <w:rFonts w:ascii="仿宋_GB2312" w:eastAsia="仿宋_GB2312"/>
          <w:sz w:val="32"/>
          <w:szCs w:val="32"/>
        </w:rPr>
      </w:pPr>
    </w:p>
    <w:p w:rsidR="00691C63" w:rsidRPr="00B158AE" w:rsidRDefault="00691C63" w:rsidP="003F2115">
      <w:pPr>
        <w:spacing w:line="600" w:lineRule="exact"/>
        <w:ind w:firstLineChars="200" w:firstLine="640"/>
        <w:rPr>
          <w:rFonts w:ascii="仿宋_GB2312" w:eastAsia="仿宋_GB2312"/>
          <w:sz w:val="32"/>
          <w:szCs w:val="32"/>
        </w:rPr>
      </w:pPr>
    </w:p>
    <w:p w:rsidR="00691C63" w:rsidRPr="00B158AE" w:rsidRDefault="00691C63" w:rsidP="003F2115">
      <w:pPr>
        <w:spacing w:line="600" w:lineRule="exact"/>
        <w:ind w:firstLineChars="200" w:firstLine="640"/>
        <w:rPr>
          <w:rFonts w:ascii="仿宋_GB2312" w:eastAsia="仿宋_GB2312"/>
          <w:sz w:val="32"/>
          <w:szCs w:val="32"/>
        </w:rPr>
      </w:pPr>
    </w:p>
    <w:p w:rsidR="00D86E1E" w:rsidRPr="00B158AE" w:rsidRDefault="00D86E1E" w:rsidP="003F2115">
      <w:pPr>
        <w:spacing w:line="600" w:lineRule="exact"/>
        <w:ind w:firstLineChars="200" w:firstLine="640"/>
        <w:rPr>
          <w:rFonts w:ascii="仿宋_GB2312" w:eastAsia="仿宋_GB2312"/>
          <w:sz w:val="32"/>
          <w:szCs w:val="32"/>
        </w:rPr>
      </w:pPr>
    </w:p>
    <w:p w:rsidR="00D86E1E" w:rsidRPr="00B158AE" w:rsidRDefault="00D86E1E" w:rsidP="003F2115">
      <w:pPr>
        <w:spacing w:line="600" w:lineRule="exact"/>
        <w:ind w:firstLineChars="200" w:firstLine="640"/>
        <w:rPr>
          <w:rFonts w:ascii="仿宋_GB2312" w:eastAsia="仿宋_GB2312"/>
          <w:sz w:val="32"/>
          <w:szCs w:val="32"/>
        </w:rPr>
      </w:pPr>
    </w:p>
    <w:p w:rsidR="00992885" w:rsidRDefault="00992885">
      <w:pPr>
        <w:widowControl/>
        <w:jc w:val="left"/>
        <w:rPr>
          <w:rFonts w:ascii="仿宋_GB2312" w:eastAsia="仿宋_GB2312"/>
          <w:sz w:val="32"/>
          <w:szCs w:val="32"/>
        </w:rPr>
      </w:pPr>
      <w:r>
        <w:rPr>
          <w:rFonts w:ascii="仿宋_GB2312" w:eastAsia="仿宋_GB2312"/>
          <w:sz w:val="32"/>
          <w:szCs w:val="32"/>
        </w:rPr>
        <w:br w:type="page"/>
      </w:r>
    </w:p>
    <w:p w:rsidR="00C20999" w:rsidRPr="00B158AE" w:rsidRDefault="00C20999" w:rsidP="000D31CF">
      <w:pPr>
        <w:spacing w:line="600" w:lineRule="exact"/>
        <w:rPr>
          <w:rFonts w:ascii="黑体" w:eastAsia="黑体" w:hAnsi="黑体"/>
          <w:sz w:val="32"/>
          <w:szCs w:val="32"/>
        </w:rPr>
      </w:pPr>
      <w:r w:rsidRPr="00B158AE">
        <w:rPr>
          <w:rFonts w:ascii="黑体" w:eastAsia="黑体" w:hAnsi="黑体" w:hint="eastAsia"/>
          <w:sz w:val="32"/>
          <w:szCs w:val="32"/>
        </w:rPr>
        <w:lastRenderedPageBreak/>
        <w:t>附件2</w:t>
      </w:r>
    </w:p>
    <w:p w:rsidR="007011EA" w:rsidRPr="00B158AE" w:rsidRDefault="007011EA" w:rsidP="003F2115">
      <w:pPr>
        <w:spacing w:line="600" w:lineRule="exact"/>
        <w:ind w:firstLineChars="200" w:firstLine="640"/>
        <w:rPr>
          <w:rFonts w:ascii="仿宋_GB2312" w:eastAsia="仿宋_GB2312"/>
          <w:sz w:val="32"/>
          <w:szCs w:val="32"/>
        </w:rPr>
      </w:pPr>
    </w:p>
    <w:p w:rsidR="00556C6A" w:rsidRDefault="00033C4B" w:rsidP="000D31CF">
      <w:pPr>
        <w:spacing w:line="600" w:lineRule="exact"/>
        <w:jc w:val="center"/>
        <w:rPr>
          <w:rFonts w:ascii="方正小标宋简体" w:eastAsia="方正小标宋简体"/>
          <w:sz w:val="44"/>
          <w:szCs w:val="44"/>
        </w:rPr>
      </w:pPr>
      <w:r w:rsidRPr="00556C6A">
        <w:rPr>
          <w:rFonts w:ascii="方正小标宋简体" w:eastAsia="方正小标宋简体" w:hint="eastAsia"/>
          <w:sz w:val="44"/>
          <w:szCs w:val="44"/>
        </w:rPr>
        <w:t>济南市退役军人事务局行政执法</w:t>
      </w:r>
    </w:p>
    <w:p w:rsidR="008A5CDE" w:rsidRPr="00556C6A" w:rsidRDefault="00033C4B" w:rsidP="000D31CF">
      <w:pPr>
        <w:spacing w:line="600" w:lineRule="exact"/>
        <w:jc w:val="center"/>
        <w:rPr>
          <w:rFonts w:ascii="方正小标宋简体" w:eastAsia="方正小标宋简体"/>
          <w:sz w:val="44"/>
          <w:szCs w:val="44"/>
        </w:rPr>
      </w:pPr>
      <w:r w:rsidRPr="00556C6A">
        <w:rPr>
          <w:rFonts w:ascii="方正小标宋简体" w:eastAsia="方正小标宋简体" w:hint="eastAsia"/>
          <w:sz w:val="44"/>
          <w:szCs w:val="44"/>
        </w:rPr>
        <w:t>全过程记录制度</w:t>
      </w:r>
    </w:p>
    <w:p w:rsidR="007011EA" w:rsidRPr="00B158AE" w:rsidRDefault="007011EA" w:rsidP="003F2115">
      <w:pPr>
        <w:spacing w:line="600" w:lineRule="exact"/>
        <w:ind w:firstLineChars="200" w:firstLine="640"/>
        <w:rPr>
          <w:rFonts w:ascii="仿宋_GB2312" w:eastAsia="仿宋_GB2312"/>
          <w:sz w:val="32"/>
          <w:szCs w:val="32"/>
        </w:rPr>
      </w:pPr>
    </w:p>
    <w:p w:rsidR="00A60894"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第一条</w:t>
      </w:r>
      <w:r w:rsidR="008A4CB6" w:rsidRPr="00B158AE">
        <w:rPr>
          <w:rFonts w:ascii="黑体" w:eastAsia="黑体" w:hAnsi="黑体" w:hint="eastAsia"/>
          <w:sz w:val="32"/>
          <w:szCs w:val="32"/>
        </w:rPr>
        <w:t xml:space="preserve">  </w:t>
      </w:r>
      <w:r w:rsidR="008A4CB6" w:rsidRPr="00B158AE">
        <w:rPr>
          <w:rFonts w:ascii="仿宋_GB2312" w:eastAsia="仿宋_GB2312" w:hint="eastAsia"/>
          <w:sz w:val="32"/>
          <w:szCs w:val="32"/>
        </w:rPr>
        <w:t>为规范市退役军人事务局行政执法行为，促进公正文明执法，保护公民、法人和其他组织的合法权益，根据《中华人民共和国行政处罚法》</w:t>
      </w:r>
      <w:r w:rsidR="00C20999" w:rsidRPr="00B158AE">
        <w:rPr>
          <w:rFonts w:ascii="仿宋_GB2312" w:eastAsia="仿宋_GB2312" w:hint="eastAsia"/>
          <w:sz w:val="32"/>
          <w:szCs w:val="32"/>
        </w:rPr>
        <w:t>、</w:t>
      </w:r>
      <w:r w:rsidR="008A4CB6" w:rsidRPr="00B158AE">
        <w:rPr>
          <w:rFonts w:ascii="仿宋_GB2312" w:eastAsia="仿宋_GB2312" w:hint="eastAsia"/>
          <w:sz w:val="32"/>
          <w:szCs w:val="32"/>
        </w:rPr>
        <w:t>《山东省行政程序规定》</w:t>
      </w:r>
      <w:r w:rsidR="00C20999" w:rsidRPr="00B158AE">
        <w:rPr>
          <w:rFonts w:ascii="仿宋_GB2312" w:eastAsia="仿宋_GB2312" w:hint="eastAsia"/>
          <w:sz w:val="32"/>
          <w:szCs w:val="32"/>
        </w:rPr>
        <w:t>、</w:t>
      </w:r>
      <w:r w:rsidR="00A60894" w:rsidRPr="00B158AE">
        <w:rPr>
          <w:rFonts w:ascii="仿宋_GB2312" w:eastAsia="仿宋_GB2312" w:hint="eastAsia"/>
          <w:sz w:val="32"/>
          <w:szCs w:val="32"/>
        </w:rPr>
        <w:t>《山东省行政执法全过程记录办法》和有关</w:t>
      </w:r>
      <w:r w:rsidR="008A4CB6" w:rsidRPr="00B158AE">
        <w:rPr>
          <w:rFonts w:ascii="仿宋_GB2312" w:eastAsia="仿宋_GB2312" w:hint="eastAsia"/>
          <w:sz w:val="32"/>
          <w:szCs w:val="32"/>
        </w:rPr>
        <w:t>法律、法规</w:t>
      </w:r>
      <w:r w:rsidR="00B57EEF" w:rsidRPr="00B158AE">
        <w:rPr>
          <w:rFonts w:ascii="仿宋_GB2312" w:eastAsia="仿宋_GB2312" w:hint="eastAsia"/>
          <w:sz w:val="32"/>
          <w:szCs w:val="32"/>
        </w:rPr>
        <w:t>、</w:t>
      </w:r>
      <w:r w:rsidR="008A4CB6" w:rsidRPr="00B158AE">
        <w:rPr>
          <w:rFonts w:ascii="仿宋_GB2312" w:eastAsia="仿宋_GB2312" w:hint="eastAsia"/>
          <w:sz w:val="32"/>
          <w:szCs w:val="32"/>
        </w:rPr>
        <w:t>规章的规定，结合工作实际，制定本制度。</w:t>
      </w:r>
    </w:p>
    <w:p w:rsidR="00BC0E3E"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第二条</w:t>
      </w:r>
      <w:r w:rsidRPr="00B158AE">
        <w:rPr>
          <w:rFonts w:ascii="仿宋_GB2312" w:eastAsia="仿宋_GB2312" w:hint="eastAsia"/>
          <w:sz w:val="32"/>
          <w:szCs w:val="32"/>
        </w:rPr>
        <w:t xml:space="preserve">　市退役军人事务局实施行政处罚等行政执法行为，适用本制度。</w:t>
      </w:r>
    </w:p>
    <w:p w:rsidR="000F6A12"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第三条</w:t>
      </w:r>
      <w:r w:rsidRPr="00B158AE">
        <w:rPr>
          <w:rFonts w:ascii="仿宋_GB2312" w:eastAsia="仿宋_GB2312" w:hint="eastAsia"/>
          <w:sz w:val="32"/>
          <w:szCs w:val="32"/>
        </w:rPr>
        <w:t xml:space="preserve">　</w:t>
      </w:r>
      <w:r w:rsidR="000F6A12" w:rsidRPr="00B158AE">
        <w:rPr>
          <w:rFonts w:ascii="仿宋_GB2312" w:eastAsia="仿宋_GB2312" w:hint="eastAsia"/>
          <w:sz w:val="32"/>
          <w:szCs w:val="32"/>
        </w:rPr>
        <w:t>本制度所称的</w:t>
      </w:r>
      <w:r w:rsidRPr="00B158AE">
        <w:rPr>
          <w:rFonts w:ascii="仿宋_GB2312" w:eastAsia="仿宋_GB2312" w:hint="eastAsia"/>
          <w:sz w:val="32"/>
          <w:szCs w:val="32"/>
        </w:rPr>
        <w:t>行政执法全过程记录，是指通过文字记录、音像记录等方式，对行政执法过程中执法程序启动、调查取证、审查决定、送达执行、归档管理等法定程序和环节进行跟踪记录、实时留痕的活动。</w:t>
      </w:r>
    </w:p>
    <w:p w:rsidR="00A847B6" w:rsidRPr="00B158AE" w:rsidRDefault="00CD6591"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文字记录包括向当事人出具的行政执法文书、</w:t>
      </w:r>
      <w:r w:rsidR="00A847B6" w:rsidRPr="00B158AE">
        <w:rPr>
          <w:rFonts w:ascii="仿宋_GB2312" w:eastAsia="仿宋_GB2312" w:hint="eastAsia"/>
          <w:sz w:val="32"/>
          <w:szCs w:val="32"/>
        </w:rPr>
        <w:t>证据材料</w:t>
      </w:r>
      <w:r w:rsidRPr="00B158AE">
        <w:rPr>
          <w:rFonts w:ascii="仿宋_GB2312" w:eastAsia="仿宋_GB2312" w:hint="eastAsia"/>
          <w:sz w:val="32"/>
          <w:szCs w:val="32"/>
        </w:rPr>
        <w:t>等</w:t>
      </w:r>
      <w:r w:rsidR="00A847B6" w:rsidRPr="00B158AE">
        <w:rPr>
          <w:rFonts w:ascii="仿宋_GB2312" w:eastAsia="仿宋_GB2312" w:hint="eastAsia"/>
          <w:sz w:val="32"/>
          <w:szCs w:val="32"/>
        </w:rPr>
        <w:t>书面</w:t>
      </w:r>
      <w:r w:rsidRPr="00B158AE">
        <w:rPr>
          <w:rFonts w:ascii="仿宋_GB2312" w:eastAsia="仿宋_GB2312" w:hint="eastAsia"/>
          <w:sz w:val="32"/>
          <w:szCs w:val="32"/>
        </w:rPr>
        <w:t>记录。</w:t>
      </w:r>
    </w:p>
    <w:p w:rsidR="00CD6591" w:rsidRPr="00B158AE" w:rsidRDefault="00CD6591"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音像记录包括通过照相机、录音机、摄像机、执法记录仪、视频监控等记录设备形成的照片、录音、录像、视频监控等电子记录。</w:t>
      </w:r>
    </w:p>
    <w:p w:rsidR="00954683"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第四条</w:t>
      </w:r>
      <w:r w:rsidRPr="00B158AE">
        <w:rPr>
          <w:rFonts w:ascii="仿宋_GB2312" w:eastAsia="仿宋_GB2312" w:hint="eastAsia"/>
          <w:sz w:val="32"/>
          <w:szCs w:val="32"/>
        </w:rPr>
        <w:t xml:space="preserve">　行政执法全过程记录应当</w:t>
      </w:r>
      <w:r w:rsidR="00C70E98" w:rsidRPr="00B158AE">
        <w:rPr>
          <w:rFonts w:ascii="仿宋_GB2312" w:eastAsia="仿宋_GB2312" w:hint="eastAsia"/>
          <w:sz w:val="32"/>
          <w:szCs w:val="32"/>
        </w:rPr>
        <w:t>坚持</w:t>
      </w:r>
      <w:r w:rsidRPr="00B158AE">
        <w:rPr>
          <w:rFonts w:ascii="仿宋_GB2312" w:eastAsia="仿宋_GB2312" w:hint="eastAsia"/>
          <w:sz w:val="32"/>
          <w:szCs w:val="32"/>
        </w:rPr>
        <w:t>合法、全面、客观、及时、可追溯的原则。</w:t>
      </w:r>
      <w:r w:rsidR="005F5E88" w:rsidRPr="00B158AE">
        <w:rPr>
          <w:rFonts w:ascii="仿宋_GB2312" w:eastAsia="仿宋_GB2312" w:hint="eastAsia"/>
          <w:sz w:val="32"/>
          <w:szCs w:val="32"/>
        </w:rPr>
        <w:t>执法人员</w:t>
      </w:r>
      <w:r w:rsidR="002E22CC" w:rsidRPr="00B158AE">
        <w:rPr>
          <w:rFonts w:ascii="仿宋_GB2312" w:eastAsia="仿宋_GB2312" w:hint="eastAsia"/>
          <w:sz w:val="32"/>
          <w:szCs w:val="32"/>
        </w:rPr>
        <w:t>应根据行政执法行为的</w:t>
      </w:r>
      <w:r w:rsidR="005F5E88" w:rsidRPr="00B158AE">
        <w:rPr>
          <w:rFonts w:ascii="仿宋_GB2312" w:eastAsia="仿宋_GB2312" w:hint="eastAsia"/>
          <w:sz w:val="32"/>
          <w:szCs w:val="32"/>
        </w:rPr>
        <w:t>类别、阶</w:t>
      </w:r>
      <w:r w:rsidR="005F5E88" w:rsidRPr="00B158AE">
        <w:rPr>
          <w:rFonts w:ascii="仿宋_GB2312" w:eastAsia="仿宋_GB2312" w:hint="eastAsia"/>
          <w:sz w:val="32"/>
          <w:szCs w:val="32"/>
        </w:rPr>
        <w:lastRenderedPageBreak/>
        <w:t>段</w:t>
      </w:r>
      <w:r w:rsidR="002E22CC" w:rsidRPr="00B158AE">
        <w:rPr>
          <w:rFonts w:ascii="仿宋_GB2312" w:eastAsia="仿宋_GB2312" w:hint="eastAsia"/>
          <w:sz w:val="32"/>
          <w:szCs w:val="32"/>
        </w:rPr>
        <w:t>和环节等不同情况，采取</w:t>
      </w:r>
      <w:r w:rsidR="005F5E88" w:rsidRPr="00B158AE">
        <w:rPr>
          <w:rFonts w:ascii="仿宋_GB2312" w:eastAsia="仿宋_GB2312" w:hint="eastAsia"/>
          <w:sz w:val="32"/>
          <w:szCs w:val="32"/>
        </w:rPr>
        <w:t>合法、</w:t>
      </w:r>
      <w:r w:rsidR="002E22CC" w:rsidRPr="00B158AE">
        <w:rPr>
          <w:rFonts w:ascii="仿宋_GB2312" w:eastAsia="仿宋_GB2312" w:hint="eastAsia"/>
          <w:sz w:val="32"/>
          <w:szCs w:val="32"/>
        </w:rPr>
        <w:t>适当、有效的方式</w:t>
      </w:r>
      <w:r w:rsidR="005F5E88" w:rsidRPr="00B158AE">
        <w:rPr>
          <w:rFonts w:ascii="仿宋_GB2312" w:eastAsia="仿宋_GB2312" w:hint="eastAsia"/>
          <w:sz w:val="32"/>
          <w:szCs w:val="32"/>
        </w:rPr>
        <w:t>和手段，对行政</w:t>
      </w:r>
      <w:r w:rsidR="002E22CC" w:rsidRPr="00B158AE">
        <w:rPr>
          <w:rFonts w:ascii="仿宋_GB2312" w:eastAsia="仿宋_GB2312" w:hint="eastAsia"/>
          <w:sz w:val="32"/>
          <w:szCs w:val="32"/>
        </w:rPr>
        <w:t>执法全过程进行记录。</w:t>
      </w:r>
    </w:p>
    <w:p w:rsidR="00EA0B97" w:rsidRPr="00B158AE" w:rsidRDefault="00BF46AA"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第五条</w:t>
      </w:r>
      <w:r w:rsidR="00906A2D" w:rsidRPr="00B158AE">
        <w:rPr>
          <w:rFonts w:ascii="黑体" w:eastAsia="黑体" w:hAnsi="黑体" w:hint="eastAsia"/>
          <w:sz w:val="32"/>
          <w:szCs w:val="32"/>
        </w:rPr>
        <w:t xml:space="preserve">  </w:t>
      </w:r>
      <w:r w:rsidR="00CD6591" w:rsidRPr="00B158AE">
        <w:rPr>
          <w:rFonts w:ascii="仿宋_GB2312" w:eastAsia="仿宋_GB2312" w:hint="eastAsia"/>
          <w:sz w:val="32"/>
          <w:szCs w:val="32"/>
        </w:rPr>
        <w:t>实施行政处罚，应当</w:t>
      </w:r>
      <w:r w:rsidR="00EA0B97" w:rsidRPr="00B158AE">
        <w:rPr>
          <w:rFonts w:ascii="仿宋_GB2312" w:eastAsia="仿宋_GB2312" w:hint="eastAsia"/>
          <w:sz w:val="32"/>
          <w:szCs w:val="32"/>
        </w:rPr>
        <w:t>书面记录启动原因、</w:t>
      </w:r>
      <w:r w:rsidR="00CD6591" w:rsidRPr="00B158AE">
        <w:rPr>
          <w:rFonts w:ascii="仿宋_GB2312" w:eastAsia="仿宋_GB2312" w:hint="eastAsia"/>
          <w:sz w:val="32"/>
          <w:szCs w:val="32"/>
        </w:rPr>
        <w:t>案件来源、当事人基本情况、基本案情、承办人意见、承办机构意见、行政机关负责人意见、时间等内容。</w:t>
      </w:r>
    </w:p>
    <w:p w:rsidR="00EA0B97"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w:t>
      </w:r>
      <w:r w:rsidR="00EA0B97" w:rsidRPr="00B158AE">
        <w:rPr>
          <w:rFonts w:ascii="黑体" w:eastAsia="黑体" w:hAnsi="黑体" w:hint="eastAsia"/>
          <w:sz w:val="32"/>
          <w:szCs w:val="32"/>
        </w:rPr>
        <w:t>六</w:t>
      </w:r>
      <w:r w:rsidRPr="00B158AE">
        <w:rPr>
          <w:rFonts w:ascii="黑体" w:eastAsia="黑体" w:hAnsi="黑体" w:hint="eastAsia"/>
          <w:sz w:val="32"/>
          <w:szCs w:val="32"/>
        </w:rPr>
        <w:t>条</w:t>
      </w:r>
      <w:r w:rsidRPr="00B158AE">
        <w:rPr>
          <w:rFonts w:ascii="仿宋_GB2312" w:eastAsia="仿宋_GB2312" w:hint="eastAsia"/>
          <w:sz w:val="32"/>
          <w:szCs w:val="32"/>
        </w:rPr>
        <w:t xml:space="preserve">　接到公民、法人或者其他组织投诉、举报启动执法程序的，应当</w:t>
      </w:r>
      <w:r w:rsidR="00AB5537" w:rsidRPr="00B158AE">
        <w:rPr>
          <w:rFonts w:ascii="仿宋_GB2312" w:eastAsia="仿宋_GB2312" w:hint="eastAsia"/>
          <w:sz w:val="32"/>
          <w:szCs w:val="32"/>
        </w:rPr>
        <w:t>书面</w:t>
      </w:r>
      <w:r w:rsidRPr="00B158AE">
        <w:rPr>
          <w:rFonts w:ascii="仿宋_GB2312" w:eastAsia="仿宋_GB2312" w:hint="eastAsia"/>
          <w:sz w:val="32"/>
          <w:szCs w:val="32"/>
        </w:rPr>
        <w:t>记录投诉、举报人基本情况，投诉、举报的内容，记录人情况，投诉、举报处理情况等内容。</w:t>
      </w:r>
    </w:p>
    <w:p w:rsidR="00EA0B97" w:rsidRPr="00B158AE" w:rsidRDefault="00CD6591"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对实名投诉、举报经审查不启动行政执法程序的，应当对告知投诉人、举报人及其他相关情况予以</w:t>
      </w:r>
      <w:r w:rsidR="00EA0B97" w:rsidRPr="00B158AE">
        <w:rPr>
          <w:rFonts w:ascii="仿宋_GB2312" w:eastAsia="仿宋_GB2312" w:hint="eastAsia"/>
          <w:sz w:val="32"/>
          <w:szCs w:val="32"/>
        </w:rPr>
        <w:t>书面</w:t>
      </w:r>
      <w:r w:rsidRPr="00B158AE">
        <w:rPr>
          <w:rFonts w:ascii="仿宋_GB2312" w:eastAsia="仿宋_GB2312" w:hint="eastAsia"/>
          <w:sz w:val="32"/>
          <w:szCs w:val="32"/>
        </w:rPr>
        <w:t>记录。</w:t>
      </w:r>
    </w:p>
    <w:p w:rsidR="00487A49"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w:t>
      </w:r>
      <w:r w:rsidR="00EA0B97" w:rsidRPr="00B158AE">
        <w:rPr>
          <w:rFonts w:ascii="黑体" w:eastAsia="黑体" w:hAnsi="黑体" w:hint="eastAsia"/>
          <w:sz w:val="32"/>
          <w:szCs w:val="32"/>
        </w:rPr>
        <w:t>七</w:t>
      </w:r>
      <w:r w:rsidRPr="00B158AE">
        <w:rPr>
          <w:rFonts w:ascii="黑体" w:eastAsia="黑体" w:hAnsi="黑体" w:hint="eastAsia"/>
          <w:sz w:val="32"/>
          <w:szCs w:val="32"/>
        </w:rPr>
        <w:t>条</w:t>
      </w:r>
      <w:r w:rsidRPr="00B158AE">
        <w:rPr>
          <w:rFonts w:ascii="仿宋_GB2312" w:eastAsia="仿宋_GB2312" w:hint="eastAsia"/>
          <w:sz w:val="32"/>
          <w:szCs w:val="32"/>
        </w:rPr>
        <w:t xml:space="preserve">　在调查、取证过程中应当</w:t>
      </w:r>
      <w:r w:rsidR="00487A49" w:rsidRPr="00B158AE">
        <w:rPr>
          <w:rFonts w:ascii="仿宋_GB2312" w:eastAsia="仿宋_GB2312" w:hint="eastAsia"/>
          <w:sz w:val="32"/>
          <w:szCs w:val="32"/>
        </w:rPr>
        <w:t>书面记录</w:t>
      </w:r>
      <w:r w:rsidRPr="00B158AE">
        <w:rPr>
          <w:rFonts w:ascii="仿宋_GB2312" w:eastAsia="仿宋_GB2312" w:hint="eastAsia"/>
          <w:sz w:val="32"/>
          <w:szCs w:val="32"/>
        </w:rPr>
        <w:t>调查、取证、现场询问</w:t>
      </w:r>
      <w:r w:rsidR="00487A49" w:rsidRPr="00B158AE">
        <w:rPr>
          <w:rFonts w:ascii="仿宋_GB2312" w:eastAsia="仿宋_GB2312" w:hint="eastAsia"/>
          <w:sz w:val="32"/>
          <w:szCs w:val="32"/>
        </w:rPr>
        <w:t>的</w:t>
      </w:r>
      <w:r w:rsidRPr="00B158AE">
        <w:rPr>
          <w:rFonts w:ascii="仿宋_GB2312" w:eastAsia="仿宋_GB2312" w:hint="eastAsia"/>
          <w:sz w:val="32"/>
          <w:szCs w:val="32"/>
        </w:rPr>
        <w:t>情况</w:t>
      </w:r>
      <w:r w:rsidR="00487A49" w:rsidRPr="00B158AE">
        <w:rPr>
          <w:rFonts w:ascii="仿宋_GB2312" w:eastAsia="仿宋_GB2312" w:hint="eastAsia"/>
          <w:sz w:val="32"/>
          <w:szCs w:val="32"/>
        </w:rPr>
        <w:t>，</w:t>
      </w:r>
      <w:r w:rsidRPr="00B158AE">
        <w:rPr>
          <w:rFonts w:ascii="仿宋_GB2312" w:eastAsia="仿宋_GB2312" w:hint="eastAsia"/>
          <w:sz w:val="32"/>
          <w:szCs w:val="32"/>
        </w:rPr>
        <w:t>重点记录下列内容，并制作相应的</w:t>
      </w:r>
      <w:r w:rsidR="00487A49" w:rsidRPr="00B158AE">
        <w:rPr>
          <w:rFonts w:ascii="仿宋_GB2312" w:eastAsia="仿宋_GB2312" w:hint="eastAsia"/>
          <w:sz w:val="32"/>
          <w:szCs w:val="32"/>
        </w:rPr>
        <w:t>行政</w:t>
      </w:r>
      <w:r w:rsidRPr="00B158AE">
        <w:rPr>
          <w:rFonts w:ascii="仿宋_GB2312" w:eastAsia="仿宋_GB2312" w:hint="eastAsia"/>
          <w:sz w:val="32"/>
          <w:szCs w:val="32"/>
        </w:rPr>
        <w:t>执法文书：</w:t>
      </w:r>
    </w:p>
    <w:p w:rsidR="00487A49" w:rsidRPr="00B158AE" w:rsidRDefault="00CD6591"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（一）询问当事人</w:t>
      </w:r>
      <w:r w:rsidR="00487A49" w:rsidRPr="00B158AE">
        <w:rPr>
          <w:rFonts w:ascii="仿宋_GB2312" w:eastAsia="仿宋_GB2312" w:hint="eastAsia"/>
          <w:sz w:val="32"/>
          <w:szCs w:val="32"/>
        </w:rPr>
        <w:t>、证人</w:t>
      </w:r>
      <w:r w:rsidRPr="00B158AE">
        <w:rPr>
          <w:rFonts w:ascii="仿宋_GB2312" w:eastAsia="仿宋_GB2312" w:hint="eastAsia"/>
          <w:sz w:val="32"/>
          <w:szCs w:val="32"/>
        </w:rPr>
        <w:t>情况；</w:t>
      </w:r>
    </w:p>
    <w:p w:rsidR="00487A49" w:rsidRPr="00B158AE" w:rsidRDefault="00CD6591"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（二）向有关单位和个人调取书证、物证情况；</w:t>
      </w:r>
    </w:p>
    <w:p w:rsidR="00350921" w:rsidRPr="00B158AE" w:rsidRDefault="00CD6591"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w:t>
      </w:r>
      <w:r w:rsidR="00350921" w:rsidRPr="00B158AE">
        <w:rPr>
          <w:rFonts w:ascii="仿宋_GB2312" w:eastAsia="仿宋_GB2312" w:hint="eastAsia"/>
          <w:sz w:val="32"/>
          <w:szCs w:val="32"/>
        </w:rPr>
        <w:t>三</w:t>
      </w:r>
      <w:r w:rsidRPr="00B158AE">
        <w:rPr>
          <w:rFonts w:ascii="仿宋_GB2312" w:eastAsia="仿宋_GB2312" w:hint="eastAsia"/>
          <w:sz w:val="32"/>
          <w:szCs w:val="32"/>
        </w:rPr>
        <w:t>）现场检查情况；</w:t>
      </w:r>
    </w:p>
    <w:p w:rsidR="00350921" w:rsidRPr="00B158AE" w:rsidRDefault="00CD6591"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w:t>
      </w:r>
      <w:r w:rsidR="00350921" w:rsidRPr="00B158AE">
        <w:rPr>
          <w:rFonts w:ascii="仿宋_GB2312" w:eastAsia="仿宋_GB2312" w:hint="eastAsia"/>
          <w:sz w:val="32"/>
          <w:szCs w:val="32"/>
        </w:rPr>
        <w:t>四</w:t>
      </w:r>
      <w:r w:rsidRPr="00B158AE">
        <w:rPr>
          <w:rFonts w:ascii="仿宋_GB2312" w:eastAsia="仿宋_GB2312" w:hint="eastAsia"/>
          <w:sz w:val="32"/>
          <w:szCs w:val="32"/>
        </w:rPr>
        <w:t>）先行登记保存证据情况；</w:t>
      </w:r>
    </w:p>
    <w:p w:rsidR="00350921" w:rsidRPr="00B158AE" w:rsidRDefault="00350921"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（五）</w:t>
      </w:r>
      <w:r w:rsidR="00CD6591" w:rsidRPr="00B158AE">
        <w:rPr>
          <w:rFonts w:ascii="仿宋_GB2312" w:eastAsia="仿宋_GB2312" w:hint="eastAsia"/>
          <w:sz w:val="32"/>
          <w:szCs w:val="32"/>
        </w:rPr>
        <w:t>其他应当记录的内容。</w:t>
      </w:r>
    </w:p>
    <w:p w:rsidR="00191527"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w:t>
      </w:r>
      <w:r w:rsidR="00143F83" w:rsidRPr="00B158AE">
        <w:rPr>
          <w:rFonts w:ascii="黑体" w:eastAsia="黑体" w:hAnsi="黑体" w:hint="eastAsia"/>
          <w:sz w:val="32"/>
          <w:szCs w:val="32"/>
        </w:rPr>
        <w:t>八</w:t>
      </w:r>
      <w:r w:rsidRPr="00B158AE">
        <w:rPr>
          <w:rFonts w:ascii="黑体" w:eastAsia="黑体" w:hAnsi="黑体" w:hint="eastAsia"/>
          <w:sz w:val="32"/>
          <w:szCs w:val="32"/>
        </w:rPr>
        <w:t>条</w:t>
      </w:r>
      <w:r w:rsidRPr="00B158AE">
        <w:rPr>
          <w:rFonts w:ascii="仿宋_GB2312" w:eastAsia="仿宋_GB2312" w:hint="eastAsia"/>
          <w:sz w:val="32"/>
          <w:szCs w:val="32"/>
        </w:rPr>
        <w:t xml:space="preserve">　依法检查当事人的场所、物品，询问当事人和证人，先行登记保存的</w:t>
      </w:r>
      <w:r w:rsidR="0033034A" w:rsidRPr="00B158AE">
        <w:rPr>
          <w:rFonts w:ascii="仿宋_GB2312" w:eastAsia="仿宋_GB2312" w:hint="eastAsia"/>
          <w:sz w:val="32"/>
          <w:szCs w:val="32"/>
        </w:rPr>
        <w:t>物品</w:t>
      </w:r>
      <w:r w:rsidRPr="00B158AE">
        <w:rPr>
          <w:rFonts w:ascii="仿宋_GB2312" w:eastAsia="仿宋_GB2312" w:hint="eastAsia"/>
          <w:sz w:val="32"/>
          <w:szCs w:val="32"/>
        </w:rPr>
        <w:t>，可以采用音像方式对执法现场进行记录。</w:t>
      </w:r>
    </w:p>
    <w:p w:rsidR="001D21C9"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w:t>
      </w:r>
      <w:r w:rsidR="00191527" w:rsidRPr="00B158AE">
        <w:rPr>
          <w:rFonts w:ascii="黑体" w:eastAsia="黑体" w:hAnsi="黑体" w:hint="eastAsia"/>
          <w:sz w:val="32"/>
          <w:szCs w:val="32"/>
        </w:rPr>
        <w:t>九</w:t>
      </w:r>
      <w:r w:rsidRPr="00B158AE">
        <w:rPr>
          <w:rFonts w:ascii="黑体" w:eastAsia="黑体" w:hAnsi="黑体" w:hint="eastAsia"/>
          <w:sz w:val="32"/>
          <w:szCs w:val="32"/>
        </w:rPr>
        <w:t>条</w:t>
      </w:r>
      <w:r w:rsidRPr="00B158AE">
        <w:rPr>
          <w:rFonts w:ascii="仿宋_GB2312" w:eastAsia="仿宋_GB2312" w:hint="eastAsia"/>
          <w:sz w:val="32"/>
          <w:szCs w:val="32"/>
        </w:rPr>
        <w:t xml:space="preserve">　采用音像方式对执法现场进行记录时，重点记录下列内容：</w:t>
      </w:r>
    </w:p>
    <w:p w:rsidR="007823EC" w:rsidRPr="00B158AE" w:rsidRDefault="00CD6591"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（一）执法现场的环境；</w:t>
      </w:r>
    </w:p>
    <w:p w:rsidR="007823EC" w:rsidRPr="00B158AE" w:rsidRDefault="00CD6591"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（二）当事人、证人、第三人等现场有关人员的体貌特征和</w:t>
      </w:r>
      <w:r w:rsidRPr="00B158AE">
        <w:rPr>
          <w:rFonts w:ascii="仿宋_GB2312" w:eastAsia="仿宋_GB2312" w:hint="eastAsia"/>
          <w:sz w:val="32"/>
          <w:szCs w:val="32"/>
        </w:rPr>
        <w:lastRenderedPageBreak/>
        <w:t>言行举止；</w:t>
      </w:r>
    </w:p>
    <w:p w:rsidR="007823EC" w:rsidRPr="00B158AE" w:rsidRDefault="00CD6591"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（三）重要涉案物品等相关证据及其主要特征；</w:t>
      </w:r>
    </w:p>
    <w:p w:rsidR="007823EC" w:rsidRPr="00B158AE" w:rsidRDefault="00CD6591"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（四）执法人员对有关人员、财务采取措施的情况；</w:t>
      </w:r>
    </w:p>
    <w:p w:rsidR="007823EC" w:rsidRPr="00B158AE" w:rsidRDefault="00CD6591"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（五）执法人员现场送达执法文书的情况；</w:t>
      </w:r>
    </w:p>
    <w:p w:rsidR="00854467" w:rsidRPr="00B158AE" w:rsidRDefault="00CD6591"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（六）其他应当记录的内容。</w:t>
      </w:r>
    </w:p>
    <w:p w:rsidR="002F50B3"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第十条</w:t>
      </w:r>
      <w:r w:rsidRPr="00B158AE">
        <w:rPr>
          <w:rFonts w:ascii="仿宋_GB2312" w:eastAsia="仿宋_GB2312" w:hint="eastAsia"/>
          <w:sz w:val="32"/>
          <w:szCs w:val="32"/>
        </w:rPr>
        <w:t xml:space="preserve">　依法告知当事人</w:t>
      </w:r>
      <w:r w:rsidR="00361AF8" w:rsidRPr="00B158AE">
        <w:rPr>
          <w:rFonts w:ascii="仿宋_GB2312" w:eastAsia="仿宋_GB2312" w:hint="eastAsia"/>
          <w:sz w:val="32"/>
          <w:szCs w:val="32"/>
        </w:rPr>
        <w:t>享有</w:t>
      </w:r>
      <w:r w:rsidRPr="00B158AE">
        <w:rPr>
          <w:rFonts w:ascii="仿宋_GB2312" w:eastAsia="仿宋_GB2312" w:hint="eastAsia"/>
          <w:sz w:val="32"/>
          <w:szCs w:val="32"/>
        </w:rPr>
        <w:t>陈述</w:t>
      </w:r>
      <w:r w:rsidR="002F50B3" w:rsidRPr="00B158AE">
        <w:rPr>
          <w:rFonts w:ascii="仿宋_GB2312" w:eastAsia="仿宋_GB2312" w:hint="eastAsia"/>
          <w:sz w:val="32"/>
          <w:szCs w:val="32"/>
        </w:rPr>
        <w:t>权</w:t>
      </w:r>
      <w:r w:rsidRPr="00B158AE">
        <w:rPr>
          <w:rFonts w:ascii="仿宋_GB2312" w:eastAsia="仿宋_GB2312" w:hint="eastAsia"/>
          <w:sz w:val="32"/>
          <w:szCs w:val="32"/>
        </w:rPr>
        <w:t>、申辩</w:t>
      </w:r>
      <w:r w:rsidR="002F50B3" w:rsidRPr="00B158AE">
        <w:rPr>
          <w:rFonts w:ascii="仿宋_GB2312" w:eastAsia="仿宋_GB2312" w:hint="eastAsia"/>
          <w:sz w:val="32"/>
          <w:szCs w:val="32"/>
        </w:rPr>
        <w:t>权</w:t>
      </w:r>
      <w:r w:rsidRPr="00B158AE">
        <w:rPr>
          <w:rFonts w:ascii="仿宋_GB2312" w:eastAsia="仿宋_GB2312" w:hint="eastAsia"/>
          <w:sz w:val="32"/>
          <w:szCs w:val="32"/>
        </w:rPr>
        <w:t>的，</w:t>
      </w:r>
      <w:r w:rsidR="002F50B3" w:rsidRPr="00B158AE">
        <w:rPr>
          <w:rFonts w:ascii="仿宋_GB2312" w:eastAsia="仿宋_GB2312" w:hint="eastAsia"/>
          <w:sz w:val="32"/>
          <w:szCs w:val="32"/>
        </w:rPr>
        <w:t>执法人员应当按相关规定制作告知书或者在询问调查笔录、现场检查笔录等文书中予以记录，载明相应内容。</w:t>
      </w:r>
    </w:p>
    <w:p w:rsidR="00250839" w:rsidRPr="00B158AE" w:rsidRDefault="00CD6591"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听取当事人</w:t>
      </w:r>
      <w:r w:rsidR="002F50B3" w:rsidRPr="00B158AE">
        <w:rPr>
          <w:rFonts w:ascii="仿宋_GB2312" w:eastAsia="仿宋_GB2312" w:hint="eastAsia"/>
          <w:sz w:val="32"/>
          <w:szCs w:val="32"/>
        </w:rPr>
        <w:t>口头</w:t>
      </w:r>
      <w:r w:rsidRPr="00B158AE">
        <w:rPr>
          <w:rFonts w:ascii="仿宋_GB2312" w:eastAsia="仿宋_GB2312" w:hint="eastAsia"/>
          <w:sz w:val="32"/>
          <w:szCs w:val="32"/>
        </w:rPr>
        <w:t>陈述、申辩的，应当对陈述、申辩的内容及采纳情况予以</w:t>
      </w:r>
      <w:r w:rsidR="00AB190E" w:rsidRPr="00B158AE">
        <w:rPr>
          <w:rFonts w:ascii="仿宋_GB2312" w:eastAsia="仿宋_GB2312" w:hint="eastAsia"/>
          <w:sz w:val="32"/>
          <w:szCs w:val="32"/>
        </w:rPr>
        <w:t>书面</w:t>
      </w:r>
      <w:r w:rsidRPr="00B158AE">
        <w:rPr>
          <w:rFonts w:ascii="仿宋_GB2312" w:eastAsia="仿宋_GB2312" w:hint="eastAsia"/>
          <w:sz w:val="32"/>
          <w:szCs w:val="32"/>
        </w:rPr>
        <w:t>记录。当事人放弃陈述、申辩的，应当对放弃陈述、申辩情况予以</w:t>
      </w:r>
      <w:r w:rsidR="00AB190E" w:rsidRPr="00B158AE">
        <w:rPr>
          <w:rFonts w:ascii="仿宋_GB2312" w:eastAsia="仿宋_GB2312" w:hint="eastAsia"/>
          <w:sz w:val="32"/>
          <w:szCs w:val="32"/>
        </w:rPr>
        <w:t>书面</w:t>
      </w:r>
      <w:r w:rsidRPr="00B158AE">
        <w:rPr>
          <w:rFonts w:ascii="仿宋_GB2312" w:eastAsia="仿宋_GB2312" w:hint="eastAsia"/>
          <w:sz w:val="32"/>
          <w:szCs w:val="32"/>
        </w:rPr>
        <w:t>记录。</w:t>
      </w:r>
    </w:p>
    <w:p w:rsidR="00CD6591"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第十</w:t>
      </w:r>
      <w:r w:rsidR="00250839" w:rsidRPr="00B158AE">
        <w:rPr>
          <w:rFonts w:ascii="黑体" w:eastAsia="黑体" w:hAnsi="黑体" w:hint="eastAsia"/>
          <w:sz w:val="32"/>
          <w:szCs w:val="32"/>
        </w:rPr>
        <w:t>一</w:t>
      </w:r>
      <w:r w:rsidRPr="00B158AE">
        <w:rPr>
          <w:rFonts w:ascii="黑体" w:eastAsia="黑体" w:hAnsi="黑体" w:hint="eastAsia"/>
          <w:sz w:val="32"/>
          <w:szCs w:val="32"/>
        </w:rPr>
        <w:t>条</w:t>
      </w:r>
      <w:r w:rsidRPr="00B158AE">
        <w:rPr>
          <w:rFonts w:ascii="仿宋_GB2312" w:eastAsia="仿宋_GB2312" w:hint="eastAsia"/>
          <w:sz w:val="32"/>
          <w:szCs w:val="32"/>
        </w:rPr>
        <w:t xml:space="preserve">　依法组织听证的，应当对听证的告</w:t>
      </w:r>
      <w:r w:rsidR="00AB5537" w:rsidRPr="00B158AE">
        <w:rPr>
          <w:rFonts w:ascii="仿宋_GB2312" w:eastAsia="仿宋_GB2312" w:hint="eastAsia"/>
          <w:sz w:val="32"/>
          <w:szCs w:val="32"/>
        </w:rPr>
        <w:t>知和申请情况、参加人员情况及听证的时间、地点、具体内容等予以书面</w:t>
      </w:r>
      <w:r w:rsidRPr="00B158AE">
        <w:rPr>
          <w:rFonts w:ascii="仿宋_GB2312" w:eastAsia="仿宋_GB2312" w:hint="eastAsia"/>
          <w:sz w:val="32"/>
          <w:szCs w:val="32"/>
        </w:rPr>
        <w:t>记录。必要时可以采用音像方式进行辅助记录。</w:t>
      </w:r>
    </w:p>
    <w:p w:rsidR="00774CDA"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第十</w:t>
      </w:r>
      <w:r w:rsidR="008C019D" w:rsidRPr="00B158AE">
        <w:rPr>
          <w:rFonts w:ascii="黑体" w:eastAsia="黑体" w:hAnsi="黑体" w:hint="eastAsia"/>
          <w:sz w:val="32"/>
          <w:szCs w:val="32"/>
        </w:rPr>
        <w:t>二</w:t>
      </w:r>
      <w:r w:rsidRPr="00B158AE">
        <w:rPr>
          <w:rFonts w:ascii="黑体" w:eastAsia="黑体" w:hAnsi="黑体" w:hint="eastAsia"/>
          <w:sz w:val="32"/>
          <w:szCs w:val="32"/>
        </w:rPr>
        <w:t>条</w:t>
      </w:r>
      <w:r w:rsidRPr="00B158AE">
        <w:rPr>
          <w:rFonts w:ascii="仿宋_GB2312" w:eastAsia="仿宋_GB2312" w:hint="eastAsia"/>
          <w:sz w:val="32"/>
          <w:szCs w:val="32"/>
        </w:rPr>
        <w:t xml:space="preserve">　</w:t>
      </w:r>
      <w:proofErr w:type="gramStart"/>
      <w:r w:rsidRPr="00B158AE">
        <w:rPr>
          <w:rFonts w:ascii="仿宋_GB2312" w:eastAsia="仿宋_GB2312" w:hint="eastAsia"/>
          <w:sz w:val="32"/>
          <w:szCs w:val="32"/>
        </w:rPr>
        <w:t>作出</w:t>
      </w:r>
      <w:proofErr w:type="gramEnd"/>
      <w:r w:rsidRPr="00B158AE">
        <w:rPr>
          <w:rFonts w:ascii="仿宋_GB2312" w:eastAsia="仿宋_GB2312" w:hint="eastAsia"/>
          <w:sz w:val="32"/>
          <w:szCs w:val="32"/>
        </w:rPr>
        <w:t>行政执法决定，</w:t>
      </w:r>
      <w:r w:rsidR="00733327" w:rsidRPr="00B158AE">
        <w:rPr>
          <w:rFonts w:ascii="仿宋_GB2312" w:eastAsia="仿宋_GB2312" w:hint="eastAsia"/>
          <w:sz w:val="32"/>
          <w:szCs w:val="32"/>
        </w:rPr>
        <w:t>执法人员</w:t>
      </w:r>
      <w:r w:rsidRPr="00B158AE">
        <w:rPr>
          <w:rFonts w:ascii="仿宋_GB2312" w:eastAsia="仿宋_GB2312" w:hint="eastAsia"/>
          <w:sz w:val="32"/>
          <w:szCs w:val="32"/>
        </w:rPr>
        <w:t>应当对行政执法机关负责人的签署意见和签发时间予以</w:t>
      </w:r>
      <w:r w:rsidR="006C6CE1" w:rsidRPr="00B158AE">
        <w:rPr>
          <w:rFonts w:ascii="仿宋_GB2312" w:eastAsia="仿宋_GB2312" w:hint="eastAsia"/>
          <w:sz w:val="32"/>
          <w:szCs w:val="32"/>
        </w:rPr>
        <w:t>书面</w:t>
      </w:r>
      <w:r w:rsidRPr="00B158AE">
        <w:rPr>
          <w:rFonts w:ascii="仿宋_GB2312" w:eastAsia="仿宋_GB2312" w:hint="eastAsia"/>
          <w:sz w:val="32"/>
          <w:szCs w:val="32"/>
        </w:rPr>
        <w:t>记录；行政执法决定依法需经法制审核的，应当对法制审核意见、审查人等内容予以</w:t>
      </w:r>
      <w:r w:rsidR="006C6CE1" w:rsidRPr="00B158AE">
        <w:rPr>
          <w:rFonts w:ascii="仿宋_GB2312" w:eastAsia="仿宋_GB2312" w:hint="eastAsia"/>
          <w:sz w:val="32"/>
          <w:szCs w:val="32"/>
        </w:rPr>
        <w:t>书面</w:t>
      </w:r>
      <w:r w:rsidRPr="00B158AE">
        <w:rPr>
          <w:rFonts w:ascii="仿宋_GB2312" w:eastAsia="仿宋_GB2312" w:hint="eastAsia"/>
          <w:sz w:val="32"/>
          <w:szCs w:val="32"/>
        </w:rPr>
        <w:t>记录；经集体讨论的，应当对集体讨论情况予以</w:t>
      </w:r>
      <w:r w:rsidR="006C6CE1" w:rsidRPr="00B158AE">
        <w:rPr>
          <w:rFonts w:ascii="仿宋_GB2312" w:eastAsia="仿宋_GB2312" w:hint="eastAsia"/>
          <w:sz w:val="32"/>
          <w:szCs w:val="32"/>
        </w:rPr>
        <w:t>书面</w:t>
      </w:r>
      <w:r w:rsidRPr="00B158AE">
        <w:rPr>
          <w:rFonts w:ascii="仿宋_GB2312" w:eastAsia="仿宋_GB2312" w:hint="eastAsia"/>
          <w:sz w:val="32"/>
          <w:szCs w:val="32"/>
        </w:rPr>
        <w:t>记录。</w:t>
      </w:r>
    </w:p>
    <w:p w:rsidR="00733327"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第十</w:t>
      </w:r>
      <w:r w:rsidR="00774CDA" w:rsidRPr="00B158AE">
        <w:rPr>
          <w:rFonts w:ascii="黑体" w:eastAsia="黑体" w:hAnsi="黑体" w:hint="eastAsia"/>
          <w:sz w:val="32"/>
          <w:szCs w:val="32"/>
        </w:rPr>
        <w:t>三</w:t>
      </w:r>
      <w:r w:rsidRPr="00B158AE">
        <w:rPr>
          <w:rFonts w:ascii="黑体" w:eastAsia="黑体" w:hAnsi="黑体" w:hint="eastAsia"/>
          <w:sz w:val="32"/>
          <w:szCs w:val="32"/>
        </w:rPr>
        <w:t>条</w:t>
      </w:r>
      <w:r w:rsidRPr="00B158AE">
        <w:rPr>
          <w:rFonts w:ascii="仿宋_GB2312" w:eastAsia="仿宋_GB2312" w:hint="eastAsia"/>
          <w:sz w:val="32"/>
          <w:szCs w:val="32"/>
        </w:rPr>
        <w:t xml:space="preserve">　送达行政执法文书，</w:t>
      </w:r>
      <w:r w:rsidR="00733327" w:rsidRPr="00B158AE">
        <w:rPr>
          <w:rFonts w:ascii="仿宋_GB2312" w:eastAsia="仿宋_GB2312" w:hint="eastAsia"/>
          <w:sz w:val="32"/>
          <w:szCs w:val="32"/>
        </w:rPr>
        <w:t>执法人员</w:t>
      </w:r>
      <w:r w:rsidRPr="00B158AE">
        <w:rPr>
          <w:rFonts w:ascii="仿宋_GB2312" w:eastAsia="仿宋_GB2312" w:hint="eastAsia"/>
          <w:sz w:val="32"/>
          <w:szCs w:val="32"/>
        </w:rPr>
        <w:t>应当</w:t>
      </w:r>
      <w:r w:rsidR="00733327" w:rsidRPr="00B158AE">
        <w:rPr>
          <w:rFonts w:ascii="仿宋_GB2312" w:eastAsia="仿宋_GB2312" w:hint="eastAsia"/>
          <w:sz w:val="32"/>
          <w:szCs w:val="32"/>
        </w:rPr>
        <w:t>书面</w:t>
      </w:r>
      <w:r w:rsidRPr="00B158AE">
        <w:rPr>
          <w:rFonts w:ascii="仿宋_GB2312" w:eastAsia="仿宋_GB2312" w:hint="eastAsia"/>
          <w:sz w:val="32"/>
          <w:szCs w:val="32"/>
        </w:rPr>
        <w:t>记录送达情况。</w:t>
      </w:r>
    </w:p>
    <w:p w:rsidR="00733327" w:rsidRPr="00B158AE" w:rsidRDefault="00733327"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（一）</w:t>
      </w:r>
      <w:r w:rsidR="00CD6591" w:rsidRPr="00B158AE">
        <w:rPr>
          <w:rFonts w:ascii="仿宋_GB2312" w:eastAsia="仿宋_GB2312" w:hint="eastAsia"/>
          <w:sz w:val="32"/>
          <w:szCs w:val="32"/>
        </w:rPr>
        <w:t>直接送达的，应当对送达文书名称、送达时间和地点、</w:t>
      </w:r>
      <w:r w:rsidRPr="00B158AE">
        <w:rPr>
          <w:rFonts w:ascii="仿宋_GB2312" w:eastAsia="仿宋_GB2312" w:hint="eastAsia"/>
          <w:sz w:val="32"/>
          <w:szCs w:val="32"/>
        </w:rPr>
        <w:t>行政机关</w:t>
      </w:r>
      <w:r w:rsidR="00CD6591" w:rsidRPr="00B158AE">
        <w:rPr>
          <w:rFonts w:ascii="仿宋_GB2312" w:eastAsia="仿宋_GB2312" w:hint="eastAsia"/>
          <w:sz w:val="32"/>
          <w:szCs w:val="32"/>
        </w:rPr>
        <w:t>印章及送达人、受送达人或者符合法定条件的签收人员等内容予以记录。</w:t>
      </w:r>
    </w:p>
    <w:p w:rsidR="00EF6E95" w:rsidRPr="00B158AE" w:rsidRDefault="00733327"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lastRenderedPageBreak/>
        <w:t>（二）</w:t>
      </w:r>
      <w:r w:rsidR="00CD6591" w:rsidRPr="00B158AE">
        <w:rPr>
          <w:rFonts w:ascii="仿宋_GB2312" w:eastAsia="仿宋_GB2312" w:hint="eastAsia"/>
          <w:sz w:val="32"/>
          <w:szCs w:val="32"/>
        </w:rPr>
        <w:t>邮寄送达的，应当采用挂号信或者邮政特快专递方式，留存邮寄送达的登记、付邮凭证、回执和载明行政执法文书的名称及文号的邮寄清单，并归入案卷档案；邮件被退回的，执法人员应记录具体情况。</w:t>
      </w:r>
    </w:p>
    <w:p w:rsidR="00EF6E95" w:rsidRPr="00B158AE" w:rsidRDefault="00EF6E95"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（三）</w:t>
      </w:r>
      <w:r w:rsidR="00CD6591" w:rsidRPr="00B158AE">
        <w:rPr>
          <w:rFonts w:ascii="仿宋_GB2312" w:eastAsia="仿宋_GB2312" w:hint="eastAsia"/>
          <w:sz w:val="32"/>
          <w:szCs w:val="32"/>
        </w:rPr>
        <w:t>留置送达的，应当对留置事由、留置地点和时间、送达人、见证人等内容予以记录。可以采用音像方式记录留置送达过程，详细记录送达文书的内容、留置原因、留置地点、在场人员等内容。</w:t>
      </w:r>
    </w:p>
    <w:p w:rsidR="00EF6E95" w:rsidRPr="00B158AE" w:rsidRDefault="00EF6E95"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（四）</w:t>
      </w:r>
      <w:r w:rsidR="00CD6591" w:rsidRPr="00B158AE">
        <w:rPr>
          <w:rFonts w:ascii="仿宋_GB2312" w:eastAsia="仿宋_GB2312" w:hint="eastAsia"/>
          <w:sz w:val="32"/>
          <w:szCs w:val="32"/>
        </w:rPr>
        <w:t>依法采用委托、转交等方式送达的，应当对委托、转交的原因及送达人、签收人情况等内容予以记录。</w:t>
      </w:r>
    </w:p>
    <w:p w:rsidR="00EF6E95" w:rsidRPr="00B158AE" w:rsidRDefault="00EF6E95"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（五）</w:t>
      </w:r>
      <w:r w:rsidR="00CD6591" w:rsidRPr="00B158AE">
        <w:rPr>
          <w:rFonts w:ascii="仿宋_GB2312" w:eastAsia="仿宋_GB2312" w:hint="eastAsia"/>
          <w:sz w:val="32"/>
          <w:szCs w:val="32"/>
        </w:rPr>
        <w:t>采取张贴公告、在报纸上刊登公告等方式送达的，应当</w:t>
      </w:r>
      <w:r w:rsidRPr="00B158AE">
        <w:rPr>
          <w:rFonts w:ascii="仿宋_GB2312" w:eastAsia="仿宋_GB2312" w:hint="eastAsia"/>
          <w:sz w:val="32"/>
          <w:szCs w:val="32"/>
        </w:rPr>
        <w:t>书面</w:t>
      </w:r>
      <w:r w:rsidR="00CD6591" w:rsidRPr="00B158AE">
        <w:rPr>
          <w:rFonts w:ascii="仿宋_GB2312" w:eastAsia="仿宋_GB2312" w:hint="eastAsia"/>
          <w:sz w:val="32"/>
          <w:szCs w:val="32"/>
        </w:rPr>
        <w:t>记录采取公告送达的原因、公告载体，并留存</w:t>
      </w:r>
      <w:r w:rsidRPr="00B158AE">
        <w:rPr>
          <w:rFonts w:ascii="仿宋_GB2312" w:eastAsia="仿宋_GB2312" w:hint="eastAsia"/>
          <w:sz w:val="32"/>
          <w:szCs w:val="32"/>
        </w:rPr>
        <w:t>书面</w:t>
      </w:r>
      <w:r w:rsidR="00CD6591" w:rsidRPr="00B158AE">
        <w:rPr>
          <w:rFonts w:ascii="仿宋_GB2312" w:eastAsia="仿宋_GB2312" w:hint="eastAsia"/>
          <w:sz w:val="32"/>
          <w:szCs w:val="32"/>
        </w:rPr>
        <w:t>公告。采取张贴公告方式送达的，可以采取音像方式记录送达过程。</w:t>
      </w:r>
    </w:p>
    <w:p w:rsidR="008F6D12"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第十</w:t>
      </w:r>
      <w:r w:rsidR="00EF6E95" w:rsidRPr="00B158AE">
        <w:rPr>
          <w:rFonts w:ascii="黑体" w:eastAsia="黑体" w:hAnsi="黑体" w:hint="eastAsia"/>
          <w:sz w:val="32"/>
          <w:szCs w:val="32"/>
        </w:rPr>
        <w:t>四</w:t>
      </w:r>
      <w:r w:rsidRPr="00B158AE">
        <w:rPr>
          <w:rFonts w:ascii="黑体" w:eastAsia="黑体" w:hAnsi="黑体" w:hint="eastAsia"/>
          <w:sz w:val="32"/>
          <w:szCs w:val="32"/>
        </w:rPr>
        <w:t>条</w:t>
      </w:r>
      <w:r w:rsidRPr="00B158AE">
        <w:rPr>
          <w:rFonts w:ascii="仿宋_GB2312" w:eastAsia="仿宋_GB2312" w:hint="eastAsia"/>
          <w:sz w:val="32"/>
          <w:szCs w:val="32"/>
        </w:rPr>
        <w:t xml:space="preserve">　</w:t>
      </w:r>
      <w:r w:rsidR="00426A96" w:rsidRPr="00B158AE">
        <w:rPr>
          <w:rFonts w:ascii="仿宋_GB2312" w:eastAsia="仿宋_GB2312" w:hint="eastAsia"/>
          <w:sz w:val="32"/>
          <w:szCs w:val="32"/>
        </w:rPr>
        <w:t>执法人员</w:t>
      </w:r>
      <w:r w:rsidRPr="00B158AE">
        <w:rPr>
          <w:rFonts w:ascii="仿宋_GB2312" w:eastAsia="仿宋_GB2312" w:hint="eastAsia"/>
          <w:sz w:val="32"/>
          <w:szCs w:val="32"/>
        </w:rPr>
        <w:t>应当对行政执法决定执行情况进行</w:t>
      </w:r>
      <w:r w:rsidR="00426A96" w:rsidRPr="00B158AE">
        <w:rPr>
          <w:rFonts w:ascii="仿宋_GB2312" w:eastAsia="仿宋_GB2312" w:hint="eastAsia"/>
          <w:sz w:val="32"/>
          <w:szCs w:val="32"/>
        </w:rPr>
        <w:t>书面</w:t>
      </w:r>
      <w:r w:rsidRPr="00B158AE">
        <w:rPr>
          <w:rFonts w:ascii="仿宋_GB2312" w:eastAsia="仿宋_GB2312" w:hint="eastAsia"/>
          <w:sz w:val="32"/>
          <w:szCs w:val="32"/>
        </w:rPr>
        <w:t>记录。</w:t>
      </w:r>
    </w:p>
    <w:p w:rsidR="008F6D12" w:rsidRPr="00B158AE" w:rsidRDefault="00CD6591"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依法责令当事人改正违法行为的，应当记录核查违法行为改正情况、实地核查情况，必要时可以进行音像记录。</w:t>
      </w:r>
    </w:p>
    <w:p w:rsidR="007B1344"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第十</w:t>
      </w:r>
      <w:r w:rsidR="008F6D12" w:rsidRPr="00B158AE">
        <w:rPr>
          <w:rFonts w:ascii="黑体" w:eastAsia="黑体" w:hAnsi="黑体" w:hint="eastAsia"/>
          <w:sz w:val="32"/>
          <w:szCs w:val="32"/>
        </w:rPr>
        <w:t>五</w:t>
      </w:r>
      <w:r w:rsidRPr="00B158AE">
        <w:rPr>
          <w:rFonts w:ascii="黑体" w:eastAsia="黑体" w:hAnsi="黑体" w:hint="eastAsia"/>
          <w:sz w:val="32"/>
          <w:szCs w:val="32"/>
        </w:rPr>
        <w:t>条</w:t>
      </w:r>
      <w:r w:rsidRPr="00B158AE">
        <w:rPr>
          <w:rFonts w:ascii="仿宋_GB2312" w:eastAsia="仿宋_GB2312" w:hint="eastAsia"/>
          <w:sz w:val="32"/>
          <w:szCs w:val="32"/>
        </w:rPr>
        <w:t xml:space="preserve">　依法实施加处罚款行政强制执行的，</w:t>
      </w:r>
      <w:r w:rsidR="007B1344" w:rsidRPr="00B158AE">
        <w:rPr>
          <w:rFonts w:ascii="仿宋_GB2312" w:eastAsia="仿宋_GB2312" w:hint="eastAsia"/>
          <w:sz w:val="32"/>
          <w:szCs w:val="32"/>
        </w:rPr>
        <w:t>执法人员</w:t>
      </w:r>
      <w:r w:rsidRPr="00B158AE">
        <w:rPr>
          <w:rFonts w:ascii="仿宋_GB2312" w:eastAsia="仿宋_GB2312" w:hint="eastAsia"/>
          <w:sz w:val="32"/>
          <w:szCs w:val="32"/>
        </w:rPr>
        <w:t>应当对催告情况、告知情况予以</w:t>
      </w:r>
      <w:r w:rsidR="007B1344" w:rsidRPr="00B158AE">
        <w:rPr>
          <w:rFonts w:ascii="仿宋_GB2312" w:eastAsia="仿宋_GB2312" w:hint="eastAsia"/>
          <w:sz w:val="32"/>
          <w:szCs w:val="32"/>
        </w:rPr>
        <w:t>书面</w:t>
      </w:r>
      <w:r w:rsidRPr="00B158AE">
        <w:rPr>
          <w:rFonts w:ascii="仿宋_GB2312" w:eastAsia="仿宋_GB2312" w:hint="eastAsia"/>
          <w:sz w:val="32"/>
          <w:szCs w:val="32"/>
        </w:rPr>
        <w:t>记录。当事人进行陈述、申辩的，应当</w:t>
      </w:r>
      <w:r w:rsidR="007B1344" w:rsidRPr="00B158AE">
        <w:rPr>
          <w:rFonts w:ascii="仿宋_GB2312" w:eastAsia="仿宋_GB2312" w:hint="eastAsia"/>
          <w:sz w:val="32"/>
          <w:szCs w:val="32"/>
        </w:rPr>
        <w:t>书面</w:t>
      </w:r>
      <w:r w:rsidRPr="00B158AE">
        <w:rPr>
          <w:rFonts w:ascii="仿宋_GB2312" w:eastAsia="仿宋_GB2312" w:hint="eastAsia"/>
          <w:sz w:val="32"/>
          <w:szCs w:val="32"/>
        </w:rPr>
        <w:t>记录当事人陈述申辩的事实、理由和证据以及</w:t>
      </w:r>
      <w:r w:rsidR="007B1344" w:rsidRPr="00B158AE">
        <w:rPr>
          <w:rFonts w:ascii="仿宋_GB2312" w:eastAsia="仿宋_GB2312" w:hint="eastAsia"/>
          <w:sz w:val="32"/>
          <w:szCs w:val="32"/>
        </w:rPr>
        <w:t>行政执法机关</w:t>
      </w:r>
      <w:r w:rsidRPr="00B158AE">
        <w:rPr>
          <w:rFonts w:ascii="仿宋_GB2312" w:eastAsia="仿宋_GB2312" w:hint="eastAsia"/>
          <w:sz w:val="32"/>
          <w:szCs w:val="32"/>
        </w:rPr>
        <w:t>对陈述、申辩内容的复核情况和处理意见等内容。</w:t>
      </w:r>
    </w:p>
    <w:p w:rsidR="002C3CF8"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第十</w:t>
      </w:r>
      <w:r w:rsidR="007B1344" w:rsidRPr="00B158AE">
        <w:rPr>
          <w:rFonts w:ascii="黑体" w:eastAsia="黑体" w:hAnsi="黑体" w:hint="eastAsia"/>
          <w:sz w:val="32"/>
          <w:szCs w:val="32"/>
        </w:rPr>
        <w:t>六</w:t>
      </w:r>
      <w:r w:rsidRPr="00B158AE">
        <w:rPr>
          <w:rFonts w:ascii="黑体" w:eastAsia="黑体" w:hAnsi="黑体" w:hint="eastAsia"/>
          <w:sz w:val="32"/>
          <w:szCs w:val="32"/>
        </w:rPr>
        <w:t>条</w:t>
      </w:r>
      <w:r w:rsidRPr="00B158AE">
        <w:rPr>
          <w:rFonts w:ascii="仿宋_GB2312" w:eastAsia="仿宋_GB2312" w:hint="eastAsia"/>
          <w:sz w:val="32"/>
          <w:szCs w:val="32"/>
        </w:rPr>
        <w:t xml:space="preserve">　</w:t>
      </w:r>
      <w:r w:rsidR="007B1344" w:rsidRPr="00B158AE">
        <w:rPr>
          <w:rFonts w:ascii="仿宋_GB2312" w:eastAsia="仿宋_GB2312" w:hint="eastAsia"/>
          <w:sz w:val="32"/>
          <w:szCs w:val="32"/>
        </w:rPr>
        <w:t>行政执法机关</w:t>
      </w:r>
      <w:r w:rsidRPr="00B158AE">
        <w:rPr>
          <w:rFonts w:ascii="仿宋_GB2312" w:eastAsia="仿宋_GB2312" w:hint="eastAsia"/>
          <w:sz w:val="32"/>
          <w:szCs w:val="32"/>
        </w:rPr>
        <w:t>申请法院强制执行的，应当对申请情况、强制执行结果等内容进行</w:t>
      </w:r>
      <w:r w:rsidR="002C3CF8" w:rsidRPr="00B158AE">
        <w:rPr>
          <w:rFonts w:ascii="仿宋_GB2312" w:eastAsia="仿宋_GB2312" w:hint="eastAsia"/>
          <w:sz w:val="32"/>
          <w:szCs w:val="32"/>
        </w:rPr>
        <w:t>书面</w:t>
      </w:r>
      <w:r w:rsidRPr="00B158AE">
        <w:rPr>
          <w:rFonts w:ascii="仿宋_GB2312" w:eastAsia="仿宋_GB2312" w:hint="eastAsia"/>
          <w:sz w:val="32"/>
          <w:szCs w:val="32"/>
        </w:rPr>
        <w:t>记录。</w:t>
      </w:r>
    </w:p>
    <w:p w:rsidR="006858C2"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lastRenderedPageBreak/>
        <w:t>第</w:t>
      </w:r>
      <w:r w:rsidR="002C3CF8" w:rsidRPr="00B158AE">
        <w:rPr>
          <w:rFonts w:ascii="黑体" w:eastAsia="黑体" w:hAnsi="黑体" w:hint="eastAsia"/>
          <w:sz w:val="32"/>
          <w:szCs w:val="32"/>
        </w:rPr>
        <w:t>十七</w:t>
      </w:r>
      <w:r w:rsidRPr="00B158AE">
        <w:rPr>
          <w:rFonts w:ascii="黑体" w:eastAsia="黑体" w:hAnsi="黑体" w:hint="eastAsia"/>
          <w:sz w:val="32"/>
          <w:szCs w:val="32"/>
        </w:rPr>
        <w:t>条</w:t>
      </w:r>
      <w:r w:rsidRPr="00B158AE">
        <w:rPr>
          <w:rFonts w:ascii="仿宋_GB2312" w:eastAsia="仿宋_GB2312" w:hint="eastAsia"/>
          <w:sz w:val="32"/>
          <w:szCs w:val="32"/>
        </w:rPr>
        <w:t xml:space="preserve">　应当建立行政执法案卷管理制度，加强对</w:t>
      </w:r>
      <w:proofErr w:type="gramStart"/>
      <w:r w:rsidRPr="00B158AE">
        <w:rPr>
          <w:rFonts w:ascii="仿宋_GB2312" w:eastAsia="仿宋_GB2312" w:hint="eastAsia"/>
          <w:sz w:val="32"/>
          <w:szCs w:val="32"/>
        </w:rPr>
        <w:t>执法台</w:t>
      </w:r>
      <w:proofErr w:type="gramEnd"/>
      <w:r w:rsidRPr="00B158AE">
        <w:rPr>
          <w:rFonts w:ascii="仿宋_GB2312" w:eastAsia="仿宋_GB2312" w:hint="eastAsia"/>
          <w:sz w:val="32"/>
          <w:szCs w:val="32"/>
        </w:rPr>
        <w:t>账和法律文书的制作、使用、管理，按照有关法律法规和档案管理规定归档保存执法全过程记录资料，确保所有行政执法行为有据可查。</w:t>
      </w:r>
    </w:p>
    <w:p w:rsidR="00AB5537"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w:t>
      </w:r>
      <w:r w:rsidR="006858C2" w:rsidRPr="00B158AE">
        <w:rPr>
          <w:rFonts w:ascii="黑体" w:eastAsia="黑体" w:hAnsi="黑体" w:hint="eastAsia"/>
          <w:sz w:val="32"/>
          <w:szCs w:val="32"/>
        </w:rPr>
        <w:t>十八</w:t>
      </w:r>
      <w:r w:rsidRPr="00B158AE">
        <w:rPr>
          <w:rFonts w:ascii="黑体" w:eastAsia="黑体" w:hAnsi="黑体" w:hint="eastAsia"/>
          <w:sz w:val="32"/>
          <w:szCs w:val="32"/>
        </w:rPr>
        <w:t>条</w:t>
      </w:r>
      <w:r w:rsidR="005F415C" w:rsidRPr="00B158AE">
        <w:rPr>
          <w:rFonts w:ascii="黑体" w:eastAsia="黑体" w:hAnsi="黑体" w:hint="eastAsia"/>
          <w:sz w:val="32"/>
          <w:szCs w:val="32"/>
        </w:rPr>
        <w:t xml:space="preserve">  </w:t>
      </w:r>
      <w:r w:rsidR="005F415C" w:rsidRPr="00B158AE">
        <w:rPr>
          <w:rFonts w:ascii="仿宋_GB2312" w:eastAsia="仿宋_GB2312" w:hint="eastAsia"/>
          <w:sz w:val="32"/>
          <w:szCs w:val="32"/>
        </w:rPr>
        <w:t>音像记录材料应当附有</w:t>
      </w:r>
      <w:r w:rsidR="008F089E" w:rsidRPr="00B158AE">
        <w:rPr>
          <w:rFonts w:ascii="仿宋_GB2312" w:eastAsia="仿宋_GB2312" w:hint="eastAsia"/>
          <w:sz w:val="32"/>
          <w:szCs w:val="32"/>
        </w:rPr>
        <w:t>该</w:t>
      </w:r>
      <w:r w:rsidR="005F415C" w:rsidRPr="00B158AE">
        <w:rPr>
          <w:rFonts w:ascii="仿宋_GB2312" w:eastAsia="仿宋_GB2312" w:hint="eastAsia"/>
          <w:sz w:val="32"/>
          <w:szCs w:val="32"/>
        </w:rPr>
        <w:t>记录制作方法、制作时间、制作人和证明对象等内容的文字记录；属于声音资料的，应当附有该声音内容的文字记录。</w:t>
      </w:r>
    </w:p>
    <w:p w:rsidR="000C5518"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w:t>
      </w:r>
      <w:r w:rsidR="0044325F" w:rsidRPr="00B158AE">
        <w:rPr>
          <w:rFonts w:ascii="黑体" w:eastAsia="黑体" w:hAnsi="黑体" w:hint="eastAsia"/>
          <w:sz w:val="32"/>
          <w:szCs w:val="32"/>
        </w:rPr>
        <w:t>十九条</w:t>
      </w:r>
      <w:r w:rsidRPr="00B158AE">
        <w:rPr>
          <w:rFonts w:ascii="仿宋_GB2312" w:eastAsia="仿宋_GB2312" w:hint="eastAsia"/>
          <w:sz w:val="32"/>
          <w:szCs w:val="32"/>
        </w:rPr>
        <w:t xml:space="preserve">  采用音像记录的，</w:t>
      </w:r>
      <w:r w:rsidR="008F089E" w:rsidRPr="00B158AE">
        <w:rPr>
          <w:rFonts w:ascii="仿宋_GB2312" w:eastAsia="仿宋_GB2312" w:hint="eastAsia"/>
          <w:sz w:val="32"/>
          <w:szCs w:val="32"/>
        </w:rPr>
        <w:t>执法</w:t>
      </w:r>
      <w:r w:rsidRPr="00B158AE">
        <w:rPr>
          <w:rFonts w:ascii="仿宋_GB2312" w:eastAsia="仿宋_GB2312" w:hint="eastAsia"/>
          <w:sz w:val="32"/>
          <w:szCs w:val="32"/>
        </w:rPr>
        <w:t>人员应在2个工作日内将电子记录存储</w:t>
      </w:r>
      <w:proofErr w:type="gramStart"/>
      <w:r w:rsidRPr="00B158AE">
        <w:rPr>
          <w:rFonts w:ascii="仿宋_GB2312" w:eastAsia="仿宋_GB2312" w:hint="eastAsia"/>
          <w:sz w:val="32"/>
          <w:szCs w:val="32"/>
        </w:rPr>
        <w:t>至执法</w:t>
      </w:r>
      <w:proofErr w:type="gramEnd"/>
      <w:r w:rsidRPr="00B158AE">
        <w:rPr>
          <w:rFonts w:ascii="仿宋_GB2312" w:eastAsia="仿宋_GB2312" w:hint="eastAsia"/>
          <w:sz w:val="32"/>
          <w:szCs w:val="32"/>
        </w:rPr>
        <w:t>信息系统或者本单位专用存储器，不得自行保管</w:t>
      </w:r>
      <w:r w:rsidR="008F089E" w:rsidRPr="00B158AE">
        <w:rPr>
          <w:rFonts w:ascii="仿宋_GB2312" w:eastAsia="仿宋_GB2312" w:hint="eastAsia"/>
          <w:sz w:val="32"/>
          <w:szCs w:val="32"/>
        </w:rPr>
        <w:t>，并定期进行备份</w:t>
      </w:r>
      <w:r w:rsidRPr="00B158AE">
        <w:rPr>
          <w:rFonts w:ascii="仿宋_GB2312" w:eastAsia="仿宋_GB2312" w:hint="eastAsia"/>
          <w:sz w:val="32"/>
          <w:szCs w:val="32"/>
        </w:rPr>
        <w:t>。</w:t>
      </w:r>
      <w:r w:rsidR="00015A86" w:rsidRPr="00B158AE">
        <w:rPr>
          <w:rFonts w:ascii="仿宋_GB2312" w:eastAsia="仿宋_GB2312" w:hint="eastAsia"/>
          <w:sz w:val="32"/>
          <w:szCs w:val="32"/>
        </w:rPr>
        <w:t>外出调查提取的证据，</w:t>
      </w:r>
      <w:r w:rsidRPr="00B158AE">
        <w:rPr>
          <w:rFonts w:ascii="仿宋_GB2312" w:eastAsia="仿宋_GB2312" w:hint="eastAsia"/>
          <w:sz w:val="32"/>
          <w:szCs w:val="32"/>
        </w:rPr>
        <w:t>应在返回单位后24小时内</w:t>
      </w:r>
      <w:r w:rsidR="00015A86" w:rsidRPr="00B158AE">
        <w:rPr>
          <w:rFonts w:ascii="仿宋_GB2312" w:eastAsia="仿宋_GB2312" w:hint="eastAsia"/>
          <w:sz w:val="32"/>
          <w:szCs w:val="32"/>
        </w:rPr>
        <w:t>将记录归档</w:t>
      </w:r>
      <w:r w:rsidRPr="00B158AE">
        <w:rPr>
          <w:rFonts w:ascii="仿宋_GB2312" w:eastAsia="仿宋_GB2312" w:hint="eastAsia"/>
          <w:sz w:val="32"/>
          <w:szCs w:val="32"/>
        </w:rPr>
        <w:t>。</w:t>
      </w:r>
    </w:p>
    <w:p w:rsidR="00D122F7"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w:t>
      </w:r>
      <w:r w:rsidR="000C5518" w:rsidRPr="00B158AE">
        <w:rPr>
          <w:rFonts w:ascii="黑体" w:eastAsia="黑体" w:hAnsi="黑体" w:hint="eastAsia"/>
          <w:sz w:val="32"/>
          <w:szCs w:val="32"/>
        </w:rPr>
        <w:t>二</w:t>
      </w:r>
      <w:r w:rsidRPr="00B158AE">
        <w:rPr>
          <w:rFonts w:ascii="黑体" w:eastAsia="黑体" w:hAnsi="黑体" w:hint="eastAsia"/>
          <w:sz w:val="32"/>
          <w:szCs w:val="32"/>
        </w:rPr>
        <w:t>十条</w:t>
      </w:r>
      <w:r w:rsidRPr="00B158AE">
        <w:rPr>
          <w:rFonts w:ascii="仿宋_GB2312" w:eastAsia="仿宋_GB2312" w:hint="eastAsia"/>
          <w:sz w:val="32"/>
          <w:szCs w:val="32"/>
        </w:rPr>
        <w:t xml:space="preserve">  </w:t>
      </w:r>
      <w:r w:rsidR="00D122F7" w:rsidRPr="00B158AE">
        <w:rPr>
          <w:rFonts w:ascii="仿宋_GB2312" w:eastAsia="仿宋_GB2312" w:hint="eastAsia"/>
          <w:sz w:val="32"/>
          <w:szCs w:val="32"/>
        </w:rPr>
        <w:t>执法人员</w:t>
      </w:r>
      <w:r w:rsidRPr="00B158AE">
        <w:rPr>
          <w:rFonts w:ascii="仿宋_GB2312" w:eastAsia="仿宋_GB2312" w:hint="eastAsia"/>
          <w:sz w:val="32"/>
          <w:szCs w:val="32"/>
        </w:rPr>
        <w:t>应当在行政执法行为执行终结之日起</w:t>
      </w:r>
      <w:r w:rsidR="00062DF8" w:rsidRPr="00B158AE">
        <w:rPr>
          <w:rFonts w:ascii="仿宋_GB2312" w:eastAsia="仿宋_GB2312" w:hint="eastAsia"/>
          <w:sz w:val="32"/>
          <w:szCs w:val="32"/>
        </w:rPr>
        <w:t>10</w:t>
      </w:r>
      <w:r w:rsidRPr="00B158AE">
        <w:rPr>
          <w:rFonts w:ascii="仿宋_GB2312" w:eastAsia="仿宋_GB2312" w:hint="eastAsia"/>
          <w:sz w:val="32"/>
          <w:szCs w:val="32"/>
        </w:rPr>
        <w:t>日内，将行政执法记录形成案卷，</w:t>
      </w:r>
      <w:r w:rsidR="00D122F7" w:rsidRPr="00B158AE">
        <w:rPr>
          <w:rFonts w:ascii="仿宋_GB2312" w:eastAsia="仿宋_GB2312" w:hint="eastAsia"/>
          <w:sz w:val="32"/>
          <w:szCs w:val="32"/>
        </w:rPr>
        <w:t>并</w:t>
      </w:r>
      <w:r w:rsidRPr="00B158AE">
        <w:rPr>
          <w:rFonts w:ascii="仿宋_GB2312" w:eastAsia="仿宋_GB2312" w:hint="eastAsia"/>
          <w:sz w:val="32"/>
          <w:szCs w:val="32"/>
        </w:rPr>
        <w:t>依法归档保存。</w:t>
      </w:r>
    </w:p>
    <w:p w:rsidR="00232F1A"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第二十</w:t>
      </w:r>
      <w:r w:rsidR="00D122F7" w:rsidRPr="00B158AE">
        <w:rPr>
          <w:rFonts w:ascii="黑体" w:eastAsia="黑体" w:hAnsi="黑体" w:hint="eastAsia"/>
          <w:sz w:val="32"/>
          <w:szCs w:val="32"/>
        </w:rPr>
        <w:t>一</w:t>
      </w:r>
      <w:r w:rsidRPr="00B158AE">
        <w:rPr>
          <w:rFonts w:ascii="黑体" w:eastAsia="黑体" w:hAnsi="黑体" w:hint="eastAsia"/>
          <w:sz w:val="32"/>
          <w:szCs w:val="32"/>
        </w:rPr>
        <w:t>条</w:t>
      </w:r>
      <w:r w:rsidRPr="00B158AE">
        <w:rPr>
          <w:rFonts w:ascii="仿宋_GB2312" w:eastAsia="仿宋_GB2312" w:hint="eastAsia"/>
          <w:sz w:val="32"/>
          <w:szCs w:val="32"/>
        </w:rPr>
        <w:t xml:space="preserve">　当事人依法申请查阅行政执法记录的，经</w:t>
      </w:r>
      <w:r w:rsidR="00D22604" w:rsidRPr="00B158AE">
        <w:rPr>
          <w:rFonts w:ascii="仿宋_GB2312" w:eastAsia="仿宋_GB2312" w:hint="eastAsia"/>
          <w:sz w:val="32"/>
          <w:szCs w:val="32"/>
        </w:rPr>
        <w:t>案件分管</w:t>
      </w:r>
      <w:r w:rsidRPr="00B158AE">
        <w:rPr>
          <w:rFonts w:ascii="仿宋_GB2312" w:eastAsia="仿宋_GB2312" w:hint="eastAsia"/>
          <w:sz w:val="32"/>
          <w:szCs w:val="32"/>
        </w:rPr>
        <w:t>局</w:t>
      </w:r>
      <w:r w:rsidR="00232F1A" w:rsidRPr="00B158AE">
        <w:rPr>
          <w:rFonts w:ascii="仿宋_GB2312" w:eastAsia="仿宋_GB2312" w:hint="eastAsia"/>
          <w:sz w:val="32"/>
          <w:szCs w:val="32"/>
        </w:rPr>
        <w:t>领导</w:t>
      </w:r>
      <w:r w:rsidRPr="00B158AE">
        <w:rPr>
          <w:rFonts w:ascii="仿宋_GB2312" w:eastAsia="仿宋_GB2312" w:hint="eastAsia"/>
          <w:sz w:val="32"/>
          <w:szCs w:val="32"/>
        </w:rPr>
        <w:t>同意后方可查阅。</w:t>
      </w:r>
    </w:p>
    <w:p w:rsidR="00C30649" w:rsidRPr="00B158AE" w:rsidRDefault="00CD6591"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涉及国家秘密、商业秘密以及依法应当保密的</w:t>
      </w:r>
      <w:r w:rsidR="00C30649" w:rsidRPr="00B158AE">
        <w:rPr>
          <w:rFonts w:ascii="仿宋_GB2312" w:eastAsia="仿宋_GB2312" w:hint="eastAsia"/>
          <w:sz w:val="32"/>
          <w:szCs w:val="32"/>
        </w:rPr>
        <w:t>行政</w:t>
      </w:r>
      <w:r w:rsidRPr="00B158AE">
        <w:rPr>
          <w:rFonts w:ascii="仿宋_GB2312" w:eastAsia="仿宋_GB2312" w:hint="eastAsia"/>
          <w:sz w:val="32"/>
          <w:szCs w:val="32"/>
        </w:rPr>
        <w:t>执法信息，应当依法进行管理。</w:t>
      </w:r>
    </w:p>
    <w:p w:rsidR="00CD6591" w:rsidRPr="00B158AE" w:rsidRDefault="00CD6591"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w:t>
      </w:r>
      <w:r w:rsidR="00C30649" w:rsidRPr="00B158AE">
        <w:rPr>
          <w:rFonts w:ascii="黑体" w:eastAsia="黑体" w:hAnsi="黑体" w:hint="eastAsia"/>
          <w:sz w:val="32"/>
          <w:szCs w:val="32"/>
        </w:rPr>
        <w:t>二十二</w:t>
      </w:r>
      <w:r w:rsidRPr="00B158AE">
        <w:rPr>
          <w:rFonts w:ascii="黑体" w:eastAsia="黑体" w:hAnsi="黑体" w:hint="eastAsia"/>
          <w:sz w:val="32"/>
          <w:szCs w:val="32"/>
        </w:rPr>
        <w:t>条</w:t>
      </w:r>
      <w:r w:rsidRPr="00B158AE">
        <w:rPr>
          <w:rFonts w:ascii="仿宋_GB2312" w:eastAsia="仿宋_GB2312" w:hint="eastAsia"/>
          <w:sz w:val="32"/>
          <w:szCs w:val="32"/>
        </w:rPr>
        <w:t xml:space="preserve">　</w:t>
      </w:r>
      <w:r w:rsidR="0008223D" w:rsidRPr="00B158AE">
        <w:rPr>
          <w:rFonts w:ascii="仿宋_GB2312" w:eastAsia="仿宋_GB2312" w:hint="eastAsia"/>
          <w:sz w:val="32"/>
          <w:szCs w:val="32"/>
        </w:rPr>
        <w:t>本制度自印发之日起施行。</w:t>
      </w:r>
    </w:p>
    <w:p w:rsidR="00954683" w:rsidRPr="00B158AE" w:rsidRDefault="00954683" w:rsidP="003F2115">
      <w:pPr>
        <w:spacing w:line="600" w:lineRule="exact"/>
        <w:ind w:firstLineChars="200" w:firstLine="640"/>
        <w:rPr>
          <w:rFonts w:ascii="仿宋_GB2312" w:eastAsia="仿宋_GB2312"/>
          <w:sz w:val="32"/>
          <w:szCs w:val="32"/>
        </w:rPr>
      </w:pPr>
    </w:p>
    <w:p w:rsidR="00954683" w:rsidRPr="00B158AE" w:rsidRDefault="00954683" w:rsidP="003F2115">
      <w:pPr>
        <w:spacing w:line="600" w:lineRule="exact"/>
        <w:ind w:firstLineChars="200" w:firstLine="640"/>
        <w:rPr>
          <w:rFonts w:ascii="仿宋_GB2312" w:eastAsia="仿宋_GB2312"/>
          <w:sz w:val="32"/>
          <w:szCs w:val="32"/>
        </w:rPr>
      </w:pPr>
    </w:p>
    <w:p w:rsidR="00992885" w:rsidRDefault="00992885">
      <w:pPr>
        <w:widowControl/>
        <w:jc w:val="left"/>
        <w:rPr>
          <w:rFonts w:ascii="仿宋_GB2312" w:eastAsia="仿宋_GB2312"/>
          <w:sz w:val="32"/>
          <w:szCs w:val="32"/>
        </w:rPr>
      </w:pPr>
      <w:r>
        <w:rPr>
          <w:rFonts w:ascii="仿宋_GB2312" w:eastAsia="仿宋_GB2312"/>
          <w:sz w:val="32"/>
          <w:szCs w:val="32"/>
        </w:rPr>
        <w:br w:type="page"/>
      </w:r>
    </w:p>
    <w:p w:rsidR="00C20999" w:rsidRPr="00B158AE" w:rsidRDefault="00C20999" w:rsidP="000D31CF">
      <w:pPr>
        <w:spacing w:line="600" w:lineRule="exact"/>
        <w:rPr>
          <w:rFonts w:ascii="黑体" w:eastAsia="黑体" w:hAnsi="黑体"/>
          <w:sz w:val="32"/>
          <w:szCs w:val="32"/>
        </w:rPr>
      </w:pPr>
      <w:r w:rsidRPr="00B158AE">
        <w:rPr>
          <w:rFonts w:ascii="黑体" w:eastAsia="黑体" w:hAnsi="黑体" w:hint="eastAsia"/>
          <w:sz w:val="32"/>
          <w:szCs w:val="32"/>
        </w:rPr>
        <w:lastRenderedPageBreak/>
        <w:t>附件3</w:t>
      </w:r>
    </w:p>
    <w:p w:rsidR="00954683" w:rsidRPr="00B158AE" w:rsidRDefault="00954683" w:rsidP="003F2115">
      <w:pPr>
        <w:spacing w:line="600" w:lineRule="exact"/>
        <w:ind w:firstLineChars="200" w:firstLine="640"/>
        <w:rPr>
          <w:rFonts w:ascii="仿宋_GB2312" w:eastAsia="仿宋_GB2312"/>
          <w:sz w:val="32"/>
          <w:szCs w:val="32"/>
        </w:rPr>
      </w:pPr>
    </w:p>
    <w:p w:rsidR="007A711E" w:rsidRPr="00937D21" w:rsidRDefault="007A711E" w:rsidP="000D31CF">
      <w:pPr>
        <w:spacing w:line="600" w:lineRule="exact"/>
        <w:jc w:val="center"/>
        <w:rPr>
          <w:rFonts w:ascii="方正小标宋简体" w:eastAsia="方正小标宋简体"/>
          <w:sz w:val="44"/>
          <w:szCs w:val="44"/>
        </w:rPr>
      </w:pPr>
      <w:r w:rsidRPr="00937D21">
        <w:rPr>
          <w:rFonts w:ascii="方正小标宋简体" w:eastAsia="方正小标宋简体" w:hint="eastAsia"/>
          <w:sz w:val="44"/>
          <w:szCs w:val="44"/>
        </w:rPr>
        <w:t>济南</w:t>
      </w:r>
      <w:r w:rsidR="00954683" w:rsidRPr="00937D21">
        <w:rPr>
          <w:rFonts w:ascii="方正小标宋简体" w:eastAsia="方正小标宋简体" w:hint="eastAsia"/>
          <w:sz w:val="44"/>
          <w:szCs w:val="44"/>
        </w:rPr>
        <w:t>市退役军人事务</w:t>
      </w:r>
      <w:proofErr w:type="gramStart"/>
      <w:r w:rsidR="00954683" w:rsidRPr="00937D21">
        <w:rPr>
          <w:rFonts w:ascii="方正小标宋简体" w:eastAsia="方正小标宋简体" w:hint="eastAsia"/>
          <w:sz w:val="44"/>
          <w:szCs w:val="44"/>
        </w:rPr>
        <w:t>局重大</w:t>
      </w:r>
      <w:proofErr w:type="gramEnd"/>
      <w:r w:rsidR="00954683" w:rsidRPr="00937D21">
        <w:rPr>
          <w:rFonts w:ascii="方正小标宋简体" w:eastAsia="方正小标宋简体" w:hint="eastAsia"/>
          <w:sz w:val="44"/>
          <w:szCs w:val="44"/>
        </w:rPr>
        <w:t>执法决定</w:t>
      </w:r>
    </w:p>
    <w:p w:rsidR="00954683" w:rsidRPr="00937D21" w:rsidRDefault="00954683" w:rsidP="000D31CF">
      <w:pPr>
        <w:spacing w:line="600" w:lineRule="exact"/>
        <w:jc w:val="center"/>
        <w:rPr>
          <w:rFonts w:ascii="方正小标宋简体" w:eastAsia="方正小标宋简体"/>
          <w:sz w:val="44"/>
          <w:szCs w:val="44"/>
        </w:rPr>
      </w:pPr>
      <w:r w:rsidRPr="00937D21">
        <w:rPr>
          <w:rFonts w:ascii="方正小标宋简体" w:eastAsia="方正小标宋简体" w:hint="eastAsia"/>
          <w:sz w:val="44"/>
          <w:szCs w:val="44"/>
        </w:rPr>
        <w:t>法制审核制度</w:t>
      </w:r>
    </w:p>
    <w:p w:rsidR="00954683" w:rsidRPr="00B158AE" w:rsidRDefault="00954683" w:rsidP="003F2115">
      <w:pPr>
        <w:spacing w:line="600" w:lineRule="exact"/>
        <w:ind w:firstLineChars="200" w:firstLine="640"/>
        <w:rPr>
          <w:rFonts w:ascii="仿宋_GB2312" w:eastAsia="仿宋_GB2312"/>
          <w:sz w:val="32"/>
          <w:szCs w:val="32"/>
        </w:rPr>
      </w:pPr>
    </w:p>
    <w:p w:rsidR="00C20999" w:rsidRPr="00B158AE" w:rsidRDefault="00954683"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第一条</w:t>
      </w:r>
      <w:r w:rsidRPr="00B158AE">
        <w:rPr>
          <w:rFonts w:ascii="仿宋_GB2312" w:eastAsia="仿宋_GB2312" w:hint="eastAsia"/>
          <w:sz w:val="32"/>
          <w:szCs w:val="32"/>
        </w:rPr>
        <w:t xml:space="preserve">  </w:t>
      </w:r>
      <w:r w:rsidR="00B12B71" w:rsidRPr="00B158AE">
        <w:rPr>
          <w:rFonts w:ascii="仿宋_GB2312" w:eastAsia="仿宋_GB2312" w:hint="eastAsia"/>
          <w:sz w:val="32"/>
          <w:szCs w:val="32"/>
        </w:rPr>
        <w:t>为</w:t>
      </w:r>
      <w:r w:rsidRPr="00B158AE">
        <w:rPr>
          <w:rFonts w:ascii="仿宋_GB2312" w:eastAsia="仿宋_GB2312" w:hint="eastAsia"/>
          <w:sz w:val="32"/>
          <w:szCs w:val="32"/>
        </w:rPr>
        <w:t>加强</w:t>
      </w:r>
      <w:r w:rsidR="00C20999" w:rsidRPr="00B158AE">
        <w:rPr>
          <w:rFonts w:ascii="仿宋_GB2312" w:eastAsia="仿宋_GB2312" w:hint="eastAsia"/>
          <w:sz w:val="32"/>
          <w:szCs w:val="32"/>
        </w:rPr>
        <w:t>市退役军人事务局</w:t>
      </w:r>
      <w:r w:rsidRPr="00B158AE">
        <w:rPr>
          <w:rFonts w:ascii="仿宋_GB2312" w:eastAsia="仿宋_GB2312" w:hint="eastAsia"/>
          <w:sz w:val="32"/>
          <w:szCs w:val="32"/>
        </w:rPr>
        <w:t>行政执法监督，规范</w:t>
      </w:r>
      <w:r w:rsidR="00C20999" w:rsidRPr="00B158AE">
        <w:rPr>
          <w:rFonts w:ascii="仿宋_GB2312" w:eastAsia="仿宋_GB2312" w:hint="eastAsia"/>
          <w:sz w:val="32"/>
          <w:szCs w:val="32"/>
        </w:rPr>
        <w:t>重大</w:t>
      </w:r>
      <w:r w:rsidRPr="00B158AE">
        <w:rPr>
          <w:rFonts w:ascii="仿宋_GB2312" w:eastAsia="仿宋_GB2312" w:hint="eastAsia"/>
          <w:sz w:val="32"/>
          <w:szCs w:val="32"/>
        </w:rPr>
        <w:t>行政执法行为，</w:t>
      </w:r>
      <w:r w:rsidR="00C20999" w:rsidRPr="00B158AE">
        <w:rPr>
          <w:rFonts w:ascii="仿宋_GB2312" w:eastAsia="仿宋_GB2312" w:hint="eastAsia"/>
          <w:sz w:val="32"/>
          <w:szCs w:val="32"/>
        </w:rPr>
        <w:t>促进依法行政，</w:t>
      </w:r>
      <w:r w:rsidRPr="00B158AE">
        <w:rPr>
          <w:rFonts w:ascii="仿宋_GB2312" w:eastAsia="仿宋_GB2312" w:hint="eastAsia"/>
          <w:sz w:val="32"/>
          <w:szCs w:val="32"/>
        </w:rPr>
        <w:t>保护公民、法人和其他组织的合法权益，</w:t>
      </w:r>
      <w:r w:rsidR="00C20999" w:rsidRPr="00B158AE">
        <w:rPr>
          <w:rFonts w:ascii="仿宋_GB2312" w:eastAsia="仿宋_GB2312" w:hint="eastAsia"/>
          <w:sz w:val="32"/>
          <w:szCs w:val="32"/>
        </w:rPr>
        <w:t>根据《中华人民共和国行政处罚法》、《山东省行政执法监督条例》、《山东省重大行政执法决定法制审核办法》和有关法律、法规</w:t>
      </w:r>
      <w:r w:rsidR="00B57EEF" w:rsidRPr="00B158AE">
        <w:rPr>
          <w:rFonts w:ascii="仿宋_GB2312" w:eastAsia="仿宋_GB2312" w:hint="eastAsia"/>
          <w:sz w:val="32"/>
          <w:szCs w:val="32"/>
        </w:rPr>
        <w:t>、</w:t>
      </w:r>
      <w:r w:rsidR="00C20999" w:rsidRPr="00B158AE">
        <w:rPr>
          <w:rFonts w:ascii="仿宋_GB2312" w:eastAsia="仿宋_GB2312" w:hint="eastAsia"/>
          <w:sz w:val="32"/>
          <w:szCs w:val="32"/>
        </w:rPr>
        <w:t>规章的规定，结合工作实际，制定本制度。</w:t>
      </w:r>
    </w:p>
    <w:p w:rsidR="00954683" w:rsidRPr="00B158AE" w:rsidRDefault="00954683"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第二条</w:t>
      </w:r>
      <w:r w:rsidRPr="00B158AE">
        <w:rPr>
          <w:rFonts w:ascii="仿宋_GB2312" w:eastAsia="仿宋_GB2312" w:hint="eastAsia"/>
          <w:sz w:val="32"/>
          <w:szCs w:val="32"/>
        </w:rPr>
        <w:t xml:space="preserve">  本制度所称</w:t>
      </w:r>
      <w:r w:rsidR="006407F9" w:rsidRPr="00B158AE">
        <w:rPr>
          <w:rFonts w:ascii="仿宋_GB2312" w:eastAsia="仿宋_GB2312" w:hint="eastAsia"/>
          <w:sz w:val="32"/>
          <w:szCs w:val="32"/>
        </w:rPr>
        <w:t>的</w:t>
      </w:r>
      <w:r w:rsidRPr="00B158AE">
        <w:rPr>
          <w:rFonts w:ascii="仿宋_GB2312" w:eastAsia="仿宋_GB2312" w:hint="eastAsia"/>
          <w:sz w:val="32"/>
          <w:szCs w:val="32"/>
        </w:rPr>
        <w:t>重大执法决定，是指本部门实施的行政处罚等</w:t>
      </w:r>
      <w:r w:rsidR="00B12B71" w:rsidRPr="00B158AE">
        <w:rPr>
          <w:rFonts w:ascii="仿宋_GB2312" w:eastAsia="仿宋_GB2312" w:hint="eastAsia"/>
          <w:sz w:val="32"/>
          <w:szCs w:val="32"/>
        </w:rPr>
        <w:t>重大</w:t>
      </w:r>
      <w:r w:rsidRPr="00B158AE">
        <w:rPr>
          <w:rFonts w:ascii="仿宋_GB2312" w:eastAsia="仿宋_GB2312" w:hint="eastAsia"/>
          <w:sz w:val="32"/>
          <w:szCs w:val="32"/>
        </w:rPr>
        <w:t>行政执法决定。</w:t>
      </w:r>
    </w:p>
    <w:p w:rsidR="006A29D5" w:rsidRPr="00B158AE" w:rsidRDefault="00954683"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第三条</w:t>
      </w:r>
      <w:r w:rsidRPr="00B158AE">
        <w:rPr>
          <w:rFonts w:ascii="仿宋_GB2312" w:eastAsia="仿宋_GB2312" w:hint="eastAsia"/>
          <w:sz w:val="32"/>
          <w:szCs w:val="32"/>
        </w:rPr>
        <w:t xml:space="preserve">  局</w:t>
      </w:r>
      <w:r w:rsidR="006A29D5" w:rsidRPr="00B158AE">
        <w:rPr>
          <w:rFonts w:ascii="仿宋_GB2312" w:eastAsia="仿宋_GB2312" w:hint="eastAsia"/>
          <w:sz w:val="32"/>
          <w:szCs w:val="32"/>
        </w:rPr>
        <w:t>办公室</w:t>
      </w:r>
      <w:r w:rsidRPr="00B158AE">
        <w:rPr>
          <w:rFonts w:ascii="仿宋_GB2312" w:eastAsia="仿宋_GB2312" w:hint="eastAsia"/>
          <w:sz w:val="32"/>
          <w:szCs w:val="32"/>
        </w:rPr>
        <w:t>（政策法规</w:t>
      </w:r>
      <w:r w:rsidR="006A29D5" w:rsidRPr="00B158AE">
        <w:rPr>
          <w:rFonts w:ascii="仿宋_GB2312" w:eastAsia="仿宋_GB2312" w:hint="eastAsia"/>
          <w:sz w:val="32"/>
          <w:szCs w:val="32"/>
        </w:rPr>
        <w:t>处</w:t>
      </w:r>
      <w:r w:rsidRPr="00B158AE">
        <w:rPr>
          <w:rFonts w:ascii="仿宋_GB2312" w:eastAsia="仿宋_GB2312" w:hint="eastAsia"/>
          <w:sz w:val="32"/>
          <w:szCs w:val="32"/>
        </w:rPr>
        <w:t>）负责本</w:t>
      </w:r>
      <w:r w:rsidR="006A29D5" w:rsidRPr="00B158AE">
        <w:rPr>
          <w:rFonts w:ascii="仿宋_GB2312" w:eastAsia="仿宋_GB2312" w:hint="eastAsia"/>
          <w:sz w:val="32"/>
          <w:szCs w:val="32"/>
        </w:rPr>
        <w:t>部门</w:t>
      </w:r>
      <w:r w:rsidRPr="00B158AE">
        <w:rPr>
          <w:rFonts w:ascii="仿宋_GB2312" w:eastAsia="仿宋_GB2312" w:hint="eastAsia"/>
          <w:sz w:val="32"/>
          <w:szCs w:val="32"/>
        </w:rPr>
        <w:t>重大执法决定法制审核工作。未经审核或者审核未通过的，不得</w:t>
      </w:r>
      <w:proofErr w:type="gramStart"/>
      <w:r w:rsidRPr="00B158AE">
        <w:rPr>
          <w:rFonts w:ascii="仿宋_GB2312" w:eastAsia="仿宋_GB2312" w:hint="eastAsia"/>
          <w:sz w:val="32"/>
          <w:szCs w:val="32"/>
        </w:rPr>
        <w:t>作出</w:t>
      </w:r>
      <w:proofErr w:type="gramEnd"/>
      <w:r w:rsidRPr="00B158AE">
        <w:rPr>
          <w:rFonts w:ascii="仿宋_GB2312" w:eastAsia="仿宋_GB2312" w:hint="eastAsia"/>
          <w:sz w:val="32"/>
          <w:szCs w:val="32"/>
        </w:rPr>
        <w:t>重大行政执法决定。</w:t>
      </w:r>
    </w:p>
    <w:p w:rsidR="006A29D5" w:rsidRPr="00B158AE" w:rsidRDefault="00954683"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第四条</w:t>
      </w:r>
      <w:r w:rsidRPr="00B158AE">
        <w:rPr>
          <w:rFonts w:ascii="仿宋_GB2312" w:eastAsia="仿宋_GB2312" w:hint="eastAsia"/>
          <w:sz w:val="32"/>
          <w:szCs w:val="32"/>
        </w:rPr>
        <w:t xml:space="preserve">  </w:t>
      </w:r>
      <w:proofErr w:type="gramStart"/>
      <w:r w:rsidRPr="00B158AE">
        <w:rPr>
          <w:rFonts w:ascii="仿宋_GB2312" w:eastAsia="仿宋_GB2312" w:hint="eastAsia"/>
          <w:sz w:val="32"/>
          <w:szCs w:val="32"/>
        </w:rPr>
        <w:t>作出</w:t>
      </w:r>
      <w:proofErr w:type="gramEnd"/>
      <w:r w:rsidRPr="00B158AE">
        <w:rPr>
          <w:rFonts w:ascii="仿宋_GB2312" w:eastAsia="仿宋_GB2312" w:hint="eastAsia"/>
          <w:sz w:val="32"/>
          <w:szCs w:val="32"/>
        </w:rPr>
        <w:t>行政执法决定</w:t>
      </w:r>
      <w:r w:rsidR="006A29D5" w:rsidRPr="00B158AE">
        <w:rPr>
          <w:rFonts w:ascii="仿宋_GB2312" w:eastAsia="仿宋_GB2312" w:hint="eastAsia"/>
          <w:sz w:val="32"/>
          <w:szCs w:val="32"/>
        </w:rPr>
        <w:t>有下列情形之一的</w:t>
      </w:r>
      <w:r w:rsidRPr="00B158AE">
        <w:rPr>
          <w:rFonts w:ascii="仿宋_GB2312" w:eastAsia="仿宋_GB2312" w:hint="eastAsia"/>
          <w:sz w:val="32"/>
          <w:szCs w:val="32"/>
        </w:rPr>
        <w:t>，</w:t>
      </w:r>
      <w:r w:rsidR="006A29D5" w:rsidRPr="00B158AE">
        <w:rPr>
          <w:rFonts w:ascii="仿宋_GB2312" w:eastAsia="仿宋_GB2312" w:hint="eastAsia"/>
          <w:sz w:val="32"/>
          <w:szCs w:val="32"/>
        </w:rPr>
        <w:t>属于重大行政执法决定，应当</w:t>
      </w:r>
      <w:r w:rsidRPr="00B158AE">
        <w:rPr>
          <w:rFonts w:ascii="仿宋_GB2312" w:eastAsia="仿宋_GB2312" w:hint="eastAsia"/>
          <w:sz w:val="32"/>
          <w:szCs w:val="32"/>
        </w:rPr>
        <w:t>进行法制审核：</w:t>
      </w:r>
    </w:p>
    <w:p w:rsidR="00E5266D" w:rsidRPr="00B158AE" w:rsidRDefault="00954683"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（一）涉及重大公共利益的；</w:t>
      </w:r>
    </w:p>
    <w:p w:rsidR="00E5266D" w:rsidRPr="00B158AE" w:rsidRDefault="00954683"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（二）可能造成重大社会影响或引发社会风险的；</w:t>
      </w:r>
    </w:p>
    <w:p w:rsidR="00E5266D" w:rsidRPr="00B158AE" w:rsidRDefault="00954683"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（三）直接关系行政相对人或第三人重大权益的；</w:t>
      </w:r>
    </w:p>
    <w:p w:rsidR="00E5266D" w:rsidRPr="00B158AE" w:rsidRDefault="00954683"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（四）经过听证程序</w:t>
      </w:r>
      <w:proofErr w:type="gramStart"/>
      <w:r w:rsidRPr="00B158AE">
        <w:rPr>
          <w:rFonts w:ascii="仿宋_GB2312" w:eastAsia="仿宋_GB2312" w:hint="eastAsia"/>
          <w:sz w:val="32"/>
          <w:szCs w:val="32"/>
        </w:rPr>
        <w:t>作出</w:t>
      </w:r>
      <w:proofErr w:type="gramEnd"/>
      <w:r w:rsidRPr="00B158AE">
        <w:rPr>
          <w:rFonts w:ascii="仿宋_GB2312" w:eastAsia="仿宋_GB2312" w:hint="eastAsia"/>
          <w:sz w:val="32"/>
          <w:szCs w:val="32"/>
        </w:rPr>
        <w:t>行政执法决定的；</w:t>
      </w:r>
    </w:p>
    <w:p w:rsidR="00E5266D" w:rsidRPr="00B158AE" w:rsidRDefault="00954683"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（五）案件情况疑难复杂、涉及多个法律关系的；</w:t>
      </w:r>
    </w:p>
    <w:p w:rsidR="00E5266D" w:rsidRPr="00B158AE" w:rsidRDefault="00954683"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（六）其他重大情形需要进行法制审核的。</w:t>
      </w:r>
    </w:p>
    <w:p w:rsidR="00E5266D" w:rsidRPr="00B158AE" w:rsidRDefault="00954683"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lastRenderedPageBreak/>
        <w:t>除可以当场</w:t>
      </w:r>
      <w:proofErr w:type="gramStart"/>
      <w:r w:rsidRPr="00B158AE">
        <w:rPr>
          <w:rFonts w:ascii="仿宋_GB2312" w:eastAsia="仿宋_GB2312" w:hint="eastAsia"/>
          <w:sz w:val="32"/>
          <w:szCs w:val="32"/>
        </w:rPr>
        <w:t>作出</w:t>
      </w:r>
      <w:proofErr w:type="gramEnd"/>
      <w:r w:rsidRPr="00B158AE">
        <w:rPr>
          <w:rFonts w:ascii="仿宋_GB2312" w:eastAsia="仿宋_GB2312" w:hint="eastAsia"/>
          <w:sz w:val="32"/>
          <w:szCs w:val="32"/>
        </w:rPr>
        <w:t>的行政处罚外，行政处罚决定</w:t>
      </w:r>
      <w:proofErr w:type="gramStart"/>
      <w:r w:rsidRPr="00B158AE">
        <w:rPr>
          <w:rFonts w:ascii="仿宋_GB2312" w:eastAsia="仿宋_GB2312" w:hint="eastAsia"/>
          <w:sz w:val="32"/>
          <w:szCs w:val="32"/>
        </w:rPr>
        <w:t>作出</w:t>
      </w:r>
      <w:proofErr w:type="gramEnd"/>
      <w:r w:rsidRPr="00B158AE">
        <w:rPr>
          <w:rFonts w:ascii="仿宋_GB2312" w:eastAsia="仿宋_GB2312" w:hint="eastAsia"/>
          <w:sz w:val="32"/>
          <w:szCs w:val="32"/>
        </w:rPr>
        <w:t>前都应当进行法制审核。</w:t>
      </w:r>
    </w:p>
    <w:p w:rsidR="006972D3" w:rsidRPr="00B158AE" w:rsidRDefault="00954683"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第五条</w:t>
      </w:r>
      <w:r w:rsidRPr="00B158AE">
        <w:rPr>
          <w:rFonts w:ascii="仿宋_GB2312" w:eastAsia="仿宋_GB2312" w:hint="eastAsia"/>
          <w:sz w:val="32"/>
          <w:szCs w:val="32"/>
        </w:rPr>
        <w:t xml:space="preserve">  </w:t>
      </w:r>
      <w:r w:rsidR="006972D3" w:rsidRPr="00B158AE">
        <w:rPr>
          <w:rFonts w:ascii="仿宋_GB2312" w:eastAsia="仿宋_GB2312" w:hint="eastAsia"/>
          <w:sz w:val="32"/>
          <w:szCs w:val="32"/>
        </w:rPr>
        <w:t>市局机关集体讨论</w:t>
      </w:r>
      <w:proofErr w:type="gramStart"/>
      <w:r w:rsidRPr="00B158AE">
        <w:rPr>
          <w:rFonts w:ascii="仿宋_GB2312" w:eastAsia="仿宋_GB2312" w:hint="eastAsia"/>
          <w:sz w:val="32"/>
          <w:szCs w:val="32"/>
        </w:rPr>
        <w:t>作出</w:t>
      </w:r>
      <w:proofErr w:type="gramEnd"/>
      <w:r w:rsidRPr="00B158AE">
        <w:rPr>
          <w:rFonts w:ascii="仿宋_GB2312" w:eastAsia="仿宋_GB2312" w:hint="eastAsia"/>
          <w:sz w:val="32"/>
          <w:szCs w:val="32"/>
        </w:rPr>
        <w:t>重大</w:t>
      </w:r>
      <w:r w:rsidR="00BD2CDB" w:rsidRPr="00B158AE">
        <w:rPr>
          <w:rFonts w:ascii="仿宋_GB2312" w:eastAsia="仿宋_GB2312" w:hint="eastAsia"/>
          <w:sz w:val="32"/>
          <w:szCs w:val="32"/>
        </w:rPr>
        <w:t>行政</w:t>
      </w:r>
      <w:r w:rsidRPr="00B158AE">
        <w:rPr>
          <w:rFonts w:ascii="仿宋_GB2312" w:eastAsia="仿宋_GB2312" w:hint="eastAsia"/>
          <w:sz w:val="32"/>
          <w:szCs w:val="32"/>
        </w:rPr>
        <w:t>执法决定前，行政执法</w:t>
      </w:r>
      <w:r w:rsidR="006972D3" w:rsidRPr="00B158AE">
        <w:rPr>
          <w:rFonts w:ascii="仿宋_GB2312" w:eastAsia="仿宋_GB2312" w:hint="eastAsia"/>
          <w:sz w:val="32"/>
          <w:szCs w:val="32"/>
        </w:rPr>
        <w:t>事项的</w:t>
      </w:r>
      <w:r w:rsidRPr="00B158AE">
        <w:rPr>
          <w:rFonts w:ascii="仿宋_GB2312" w:eastAsia="仿宋_GB2312" w:hint="eastAsia"/>
          <w:sz w:val="32"/>
          <w:szCs w:val="32"/>
        </w:rPr>
        <w:t>承办</w:t>
      </w:r>
      <w:r w:rsidR="00BD2CDB" w:rsidRPr="00B158AE">
        <w:rPr>
          <w:rFonts w:ascii="仿宋_GB2312" w:eastAsia="仿宋_GB2312" w:hint="eastAsia"/>
          <w:sz w:val="32"/>
          <w:szCs w:val="32"/>
        </w:rPr>
        <w:t>处室</w:t>
      </w:r>
      <w:r w:rsidR="006972D3" w:rsidRPr="00B158AE">
        <w:rPr>
          <w:rFonts w:ascii="仿宋_GB2312" w:eastAsia="仿宋_GB2312" w:hint="eastAsia"/>
          <w:sz w:val="32"/>
          <w:szCs w:val="32"/>
        </w:rPr>
        <w:t>应当将下列案件材料和相关情况</w:t>
      </w:r>
      <w:proofErr w:type="gramStart"/>
      <w:r w:rsidR="006972D3" w:rsidRPr="00B158AE">
        <w:rPr>
          <w:rFonts w:ascii="仿宋_GB2312" w:eastAsia="仿宋_GB2312" w:hint="eastAsia"/>
          <w:sz w:val="32"/>
          <w:szCs w:val="32"/>
        </w:rPr>
        <w:t>报送局</w:t>
      </w:r>
      <w:proofErr w:type="gramEnd"/>
      <w:r w:rsidR="006972D3" w:rsidRPr="00B158AE">
        <w:rPr>
          <w:rFonts w:ascii="仿宋_GB2312" w:eastAsia="仿宋_GB2312" w:hint="eastAsia"/>
          <w:sz w:val="32"/>
          <w:szCs w:val="32"/>
        </w:rPr>
        <w:t>办公室（政策法规处）进行法制审核。</w:t>
      </w:r>
    </w:p>
    <w:p w:rsidR="0064698C" w:rsidRPr="00B158AE" w:rsidRDefault="0064698C"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（一）</w:t>
      </w:r>
      <w:r w:rsidR="006972D3" w:rsidRPr="00B158AE">
        <w:rPr>
          <w:rFonts w:ascii="仿宋_GB2312" w:eastAsia="仿宋_GB2312" w:hint="eastAsia"/>
          <w:sz w:val="32"/>
          <w:szCs w:val="32"/>
        </w:rPr>
        <w:t>拟作出的行政执法决定；</w:t>
      </w:r>
    </w:p>
    <w:p w:rsidR="0064698C" w:rsidRPr="00B158AE" w:rsidRDefault="0064698C"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（二）</w:t>
      </w:r>
      <w:r w:rsidR="006972D3" w:rsidRPr="00B158AE">
        <w:rPr>
          <w:rFonts w:ascii="仿宋_GB2312" w:eastAsia="仿宋_GB2312" w:hint="eastAsia"/>
          <w:sz w:val="32"/>
          <w:szCs w:val="32"/>
        </w:rPr>
        <w:t>承办</w:t>
      </w:r>
      <w:r w:rsidRPr="00B158AE">
        <w:rPr>
          <w:rFonts w:ascii="仿宋_GB2312" w:eastAsia="仿宋_GB2312" w:hint="eastAsia"/>
          <w:sz w:val="32"/>
          <w:szCs w:val="32"/>
        </w:rPr>
        <w:t>处室</w:t>
      </w:r>
      <w:r w:rsidR="006972D3" w:rsidRPr="00B158AE">
        <w:rPr>
          <w:rFonts w:ascii="仿宋_GB2312" w:eastAsia="仿宋_GB2312" w:hint="eastAsia"/>
          <w:sz w:val="32"/>
          <w:szCs w:val="32"/>
        </w:rPr>
        <w:t>的处理意见、理由和依据；</w:t>
      </w:r>
    </w:p>
    <w:p w:rsidR="00055D1F" w:rsidRPr="00B158AE" w:rsidRDefault="006972D3"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（三）</w:t>
      </w:r>
      <w:r w:rsidR="00395ABA" w:rsidRPr="00B158AE">
        <w:rPr>
          <w:rFonts w:ascii="仿宋_GB2312" w:eastAsia="仿宋_GB2312" w:hint="eastAsia"/>
          <w:sz w:val="32"/>
          <w:szCs w:val="32"/>
        </w:rPr>
        <w:t>相关</w:t>
      </w:r>
      <w:r w:rsidRPr="00B158AE">
        <w:rPr>
          <w:rFonts w:ascii="仿宋_GB2312" w:eastAsia="仿宋_GB2312" w:hint="eastAsia"/>
          <w:sz w:val="32"/>
          <w:szCs w:val="32"/>
        </w:rPr>
        <w:t>证据；</w:t>
      </w:r>
    </w:p>
    <w:p w:rsidR="0064698C" w:rsidRPr="00B158AE" w:rsidRDefault="006972D3"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（四）经听证的，应当提供听证笔录；</w:t>
      </w:r>
    </w:p>
    <w:p w:rsidR="006972D3" w:rsidRPr="00B158AE" w:rsidRDefault="006972D3"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（五）其他有关材料。</w:t>
      </w:r>
    </w:p>
    <w:p w:rsidR="006972D3" w:rsidRPr="00B158AE" w:rsidRDefault="00954683"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w:t>
      </w:r>
      <w:r w:rsidR="006972D3" w:rsidRPr="00B158AE">
        <w:rPr>
          <w:rFonts w:ascii="黑体" w:eastAsia="黑体" w:hAnsi="黑体" w:hint="eastAsia"/>
          <w:sz w:val="32"/>
          <w:szCs w:val="32"/>
        </w:rPr>
        <w:t>六</w:t>
      </w:r>
      <w:r w:rsidRPr="00B158AE">
        <w:rPr>
          <w:rFonts w:ascii="黑体" w:eastAsia="黑体" w:hAnsi="黑体" w:hint="eastAsia"/>
          <w:sz w:val="32"/>
          <w:szCs w:val="32"/>
        </w:rPr>
        <w:t>条</w:t>
      </w:r>
      <w:r w:rsidRPr="00B158AE">
        <w:rPr>
          <w:rFonts w:ascii="仿宋_GB2312" w:eastAsia="仿宋_GB2312" w:hint="eastAsia"/>
          <w:sz w:val="32"/>
          <w:szCs w:val="32"/>
        </w:rPr>
        <w:t xml:space="preserve">  重大行政执法决定</w:t>
      </w:r>
      <w:r w:rsidR="006972D3" w:rsidRPr="00B158AE">
        <w:rPr>
          <w:rFonts w:ascii="仿宋_GB2312" w:eastAsia="仿宋_GB2312" w:hint="eastAsia"/>
          <w:sz w:val="32"/>
          <w:szCs w:val="32"/>
        </w:rPr>
        <w:t>法制审核</w:t>
      </w:r>
      <w:r w:rsidRPr="00B158AE">
        <w:rPr>
          <w:rFonts w:ascii="仿宋_GB2312" w:eastAsia="仿宋_GB2312" w:hint="eastAsia"/>
          <w:sz w:val="32"/>
          <w:szCs w:val="32"/>
        </w:rPr>
        <w:t>主要内容：</w:t>
      </w:r>
    </w:p>
    <w:p w:rsidR="00325D6B" w:rsidRPr="00B158AE" w:rsidRDefault="00325D6B"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（一）是否属于本部门法定职权范围；</w:t>
      </w:r>
    </w:p>
    <w:p w:rsidR="00325D6B" w:rsidRPr="00B158AE" w:rsidRDefault="00325D6B"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（二）案件事实是否清楚、证据是否合法充分；</w:t>
      </w:r>
    </w:p>
    <w:p w:rsidR="00325D6B" w:rsidRPr="00B158AE" w:rsidRDefault="00325D6B"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（三）定性是否准确；</w:t>
      </w:r>
    </w:p>
    <w:p w:rsidR="00325D6B" w:rsidRPr="00B158AE" w:rsidRDefault="00325D6B"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（四）适用法律、法规、规章是否准确，裁量基准运用是否适当；</w:t>
      </w:r>
    </w:p>
    <w:p w:rsidR="00325D6B" w:rsidRPr="00B158AE" w:rsidRDefault="00325D6B"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（五）行政执法程序是否合法；</w:t>
      </w:r>
    </w:p>
    <w:p w:rsidR="00325D6B" w:rsidRPr="00B158AE" w:rsidRDefault="00325D6B"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（六）行政执法文书是否完备、规范；</w:t>
      </w:r>
    </w:p>
    <w:p w:rsidR="00325D6B" w:rsidRPr="00B158AE" w:rsidRDefault="00325D6B"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（七）其他需要审核的内容。</w:t>
      </w:r>
    </w:p>
    <w:p w:rsidR="002348D1" w:rsidRPr="00B158AE" w:rsidRDefault="00954683"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w:t>
      </w:r>
      <w:r w:rsidR="00325D6B" w:rsidRPr="00B158AE">
        <w:rPr>
          <w:rFonts w:ascii="黑体" w:eastAsia="黑体" w:hAnsi="黑体" w:hint="eastAsia"/>
          <w:sz w:val="32"/>
          <w:szCs w:val="32"/>
        </w:rPr>
        <w:t>七</w:t>
      </w:r>
      <w:r w:rsidRPr="00B158AE">
        <w:rPr>
          <w:rFonts w:ascii="黑体" w:eastAsia="黑体" w:hAnsi="黑体" w:hint="eastAsia"/>
          <w:sz w:val="32"/>
          <w:szCs w:val="32"/>
        </w:rPr>
        <w:t>条</w:t>
      </w:r>
      <w:r w:rsidR="00A32D40" w:rsidRPr="00B158AE">
        <w:rPr>
          <w:rFonts w:ascii="黑体" w:eastAsia="黑体" w:hAnsi="黑体" w:hint="eastAsia"/>
          <w:sz w:val="32"/>
          <w:szCs w:val="32"/>
        </w:rPr>
        <w:t xml:space="preserve">  </w:t>
      </w:r>
      <w:r w:rsidR="00325D6B" w:rsidRPr="00B158AE">
        <w:rPr>
          <w:rFonts w:ascii="仿宋_GB2312" w:eastAsia="仿宋_GB2312" w:hint="eastAsia"/>
          <w:sz w:val="32"/>
          <w:szCs w:val="32"/>
        </w:rPr>
        <w:t>局办公室（政策法规处）</w:t>
      </w:r>
      <w:r w:rsidRPr="00B158AE">
        <w:rPr>
          <w:rFonts w:ascii="仿宋_GB2312" w:eastAsia="仿宋_GB2312" w:hint="eastAsia"/>
          <w:sz w:val="32"/>
          <w:szCs w:val="32"/>
        </w:rPr>
        <w:t>在收到承办</w:t>
      </w:r>
      <w:r w:rsidR="00325D6B" w:rsidRPr="00B158AE">
        <w:rPr>
          <w:rFonts w:ascii="仿宋_GB2312" w:eastAsia="仿宋_GB2312" w:hint="eastAsia"/>
          <w:sz w:val="32"/>
          <w:szCs w:val="32"/>
        </w:rPr>
        <w:t>处室送审</w:t>
      </w:r>
      <w:r w:rsidR="00D55AEE" w:rsidRPr="00B158AE">
        <w:rPr>
          <w:rFonts w:ascii="仿宋_GB2312" w:eastAsia="仿宋_GB2312" w:hint="eastAsia"/>
          <w:sz w:val="32"/>
          <w:szCs w:val="32"/>
        </w:rPr>
        <w:t>的案件材料后，应当及时进行审核。因特殊情况需要延长期限的，经</w:t>
      </w:r>
      <w:r w:rsidR="00325D6B" w:rsidRPr="00B158AE">
        <w:rPr>
          <w:rFonts w:ascii="仿宋_GB2312" w:eastAsia="仿宋_GB2312" w:hint="eastAsia"/>
          <w:sz w:val="32"/>
          <w:szCs w:val="32"/>
        </w:rPr>
        <w:t>分管</w:t>
      </w:r>
      <w:r w:rsidR="00D55AEE" w:rsidRPr="00B158AE">
        <w:rPr>
          <w:rFonts w:ascii="仿宋_GB2312" w:eastAsia="仿宋_GB2312" w:hint="eastAsia"/>
          <w:sz w:val="32"/>
          <w:szCs w:val="32"/>
        </w:rPr>
        <w:t>局领导</w:t>
      </w:r>
      <w:r w:rsidRPr="00B158AE">
        <w:rPr>
          <w:rFonts w:ascii="仿宋_GB2312" w:eastAsia="仿宋_GB2312" w:hint="eastAsia"/>
          <w:sz w:val="32"/>
          <w:szCs w:val="32"/>
        </w:rPr>
        <w:t>批准后可以延长。</w:t>
      </w:r>
    </w:p>
    <w:p w:rsidR="009E4394" w:rsidRPr="00B158AE" w:rsidRDefault="00954683"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w:t>
      </w:r>
      <w:r w:rsidR="00A32D40" w:rsidRPr="00B158AE">
        <w:rPr>
          <w:rFonts w:ascii="黑体" w:eastAsia="黑体" w:hAnsi="黑体" w:hint="eastAsia"/>
          <w:sz w:val="32"/>
          <w:szCs w:val="32"/>
        </w:rPr>
        <w:t>八</w:t>
      </w:r>
      <w:r w:rsidRPr="00B158AE">
        <w:rPr>
          <w:rFonts w:ascii="黑体" w:eastAsia="黑体" w:hAnsi="黑体" w:hint="eastAsia"/>
          <w:sz w:val="32"/>
          <w:szCs w:val="32"/>
        </w:rPr>
        <w:t>条</w:t>
      </w:r>
      <w:r w:rsidR="004A6356" w:rsidRPr="00B158AE">
        <w:rPr>
          <w:rFonts w:ascii="黑体" w:eastAsia="黑体" w:hAnsi="黑体" w:hint="eastAsia"/>
          <w:sz w:val="32"/>
          <w:szCs w:val="32"/>
        </w:rPr>
        <w:t xml:space="preserve">  </w:t>
      </w:r>
      <w:r w:rsidRPr="00B158AE">
        <w:rPr>
          <w:rFonts w:ascii="仿宋_GB2312" w:eastAsia="仿宋_GB2312" w:hint="eastAsia"/>
          <w:sz w:val="32"/>
          <w:szCs w:val="32"/>
        </w:rPr>
        <w:t>重大执法决定法制审核以文字审核为主。</w:t>
      </w:r>
      <w:r w:rsidR="00F66C9D" w:rsidRPr="00B158AE">
        <w:rPr>
          <w:rFonts w:ascii="仿宋_GB2312" w:eastAsia="仿宋_GB2312" w:hint="eastAsia"/>
          <w:sz w:val="32"/>
          <w:szCs w:val="32"/>
        </w:rPr>
        <w:t>局办公室</w:t>
      </w:r>
      <w:r w:rsidR="00F66C9D" w:rsidRPr="00B158AE">
        <w:rPr>
          <w:rFonts w:ascii="仿宋_GB2312" w:eastAsia="仿宋_GB2312" w:hint="eastAsia"/>
          <w:sz w:val="32"/>
          <w:szCs w:val="32"/>
        </w:rPr>
        <w:lastRenderedPageBreak/>
        <w:t>（政策法规处）</w:t>
      </w:r>
      <w:r w:rsidRPr="00B158AE">
        <w:rPr>
          <w:rFonts w:ascii="仿宋_GB2312" w:eastAsia="仿宋_GB2312" w:hint="eastAsia"/>
          <w:sz w:val="32"/>
          <w:szCs w:val="32"/>
        </w:rPr>
        <w:t>对重大行政执法决定进行审核后，根据不同情况，提出相应的</w:t>
      </w:r>
      <w:r w:rsidR="00163DEE" w:rsidRPr="00B158AE">
        <w:rPr>
          <w:rFonts w:ascii="仿宋_GB2312" w:eastAsia="仿宋_GB2312" w:hint="eastAsia"/>
          <w:sz w:val="32"/>
          <w:szCs w:val="32"/>
        </w:rPr>
        <w:t>书面</w:t>
      </w:r>
      <w:r w:rsidRPr="00B158AE">
        <w:rPr>
          <w:rFonts w:ascii="仿宋_GB2312" w:eastAsia="仿宋_GB2312" w:hint="eastAsia"/>
          <w:sz w:val="32"/>
          <w:szCs w:val="32"/>
        </w:rPr>
        <w:t>审核意见：</w:t>
      </w:r>
    </w:p>
    <w:p w:rsidR="009E4394" w:rsidRPr="00B158AE" w:rsidRDefault="00954683"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（一）对事实清楚、证据确凿充分、定性准确、程序合法的，</w:t>
      </w:r>
      <w:r w:rsidR="009E4394" w:rsidRPr="00B158AE">
        <w:rPr>
          <w:rFonts w:ascii="仿宋_GB2312" w:eastAsia="仿宋_GB2312" w:hint="eastAsia"/>
          <w:sz w:val="32"/>
          <w:szCs w:val="32"/>
        </w:rPr>
        <w:t>提出</w:t>
      </w:r>
      <w:r w:rsidRPr="00B158AE">
        <w:rPr>
          <w:rFonts w:ascii="仿宋_GB2312" w:eastAsia="仿宋_GB2312" w:hint="eastAsia"/>
          <w:sz w:val="32"/>
          <w:szCs w:val="32"/>
        </w:rPr>
        <w:t>同意的审核意见</w:t>
      </w:r>
      <w:r w:rsidR="000A26A0" w:rsidRPr="00B158AE">
        <w:rPr>
          <w:rFonts w:ascii="仿宋_GB2312" w:eastAsia="仿宋_GB2312" w:hint="eastAsia"/>
          <w:sz w:val="32"/>
          <w:szCs w:val="32"/>
        </w:rPr>
        <w:t>；</w:t>
      </w:r>
    </w:p>
    <w:p w:rsidR="000A26A0" w:rsidRPr="00B158AE" w:rsidRDefault="00954683"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（二）对违法行为不能成立的，提出不予批准的</w:t>
      </w:r>
      <w:r w:rsidR="00B35D7E" w:rsidRPr="00B158AE">
        <w:rPr>
          <w:rFonts w:ascii="仿宋_GB2312" w:eastAsia="仿宋_GB2312" w:hint="eastAsia"/>
          <w:sz w:val="32"/>
          <w:szCs w:val="32"/>
        </w:rPr>
        <w:t>意见</w:t>
      </w:r>
      <w:r w:rsidRPr="00B158AE">
        <w:rPr>
          <w:rFonts w:ascii="仿宋_GB2312" w:eastAsia="仿宋_GB2312" w:hint="eastAsia"/>
          <w:sz w:val="32"/>
          <w:szCs w:val="32"/>
        </w:rPr>
        <w:t>，或者建议行政执法承办</w:t>
      </w:r>
      <w:r w:rsidR="000A26A0" w:rsidRPr="00B158AE">
        <w:rPr>
          <w:rFonts w:ascii="仿宋_GB2312" w:eastAsia="仿宋_GB2312" w:hint="eastAsia"/>
          <w:sz w:val="32"/>
          <w:szCs w:val="32"/>
        </w:rPr>
        <w:t>处室</w:t>
      </w:r>
      <w:r w:rsidRPr="00B158AE">
        <w:rPr>
          <w:rFonts w:ascii="仿宋_GB2312" w:eastAsia="仿宋_GB2312" w:hint="eastAsia"/>
          <w:sz w:val="32"/>
          <w:szCs w:val="32"/>
        </w:rPr>
        <w:t>撤销案件；</w:t>
      </w:r>
    </w:p>
    <w:p w:rsidR="000A26A0" w:rsidRPr="00B158AE" w:rsidRDefault="00954683"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（三）对事实不清、证据不足的，建议补充调查，并将案卷材料退回；</w:t>
      </w:r>
    </w:p>
    <w:p w:rsidR="000A26A0" w:rsidRPr="00B158AE" w:rsidRDefault="00954683"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（四）对定性不准、适用法律不当的，提出修正意见；</w:t>
      </w:r>
    </w:p>
    <w:p w:rsidR="000A26A0" w:rsidRPr="00B158AE" w:rsidRDefault="00954683"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（五）对程序违法的，提出纠正意见；</w:t>
      </w:r>
    </w:p>
    <w:p w:rsidR="000A26A0" w:rsidRPr="00B158AE" w:rsidRDefault="00954683"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（六）对超出本</w:t>
      </w:r>
      <w:r w:rsidR="000A26A0" w:rsidRPr="00B158AE">
        <w:rPr>
          <w:rFonts w:ascii="仿宋_GB2312" w:eastAsia="仿宋_GB2312" w:hint="eastAsia"/>
          <w:sz w:val="32"/>
          <w:szCs w:val="32"/>
        </w:rPr>
        <w:t>部门</w:t>
      </w:r>
      <w:r w:rsidRPr="00B158AE">
        <w:rPr>
          <w:rFonts w:ascii="仿宋_GB2312" w:eastAsia="仿宋_GB2312" w:hint="eastAsia"/>
          <w:sz w:val="32"/>
          <w:szCs w:val="32"/>
        </w:rPr>
        <w:t>管辖范围的，提出移送意见；</w:t>
      </w:r>
    </w:p>
    <w:p w:rsidR="000A26A0" w:rsidRPr="00B158AE" w:rsidRDefault="00954683"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（七）对违法行为轻微，依法可以不予行政处罚的，提出不予处罚意见；</w:t>
      </w:r>
    </w:p>
    <w:p w:rsidR="000A26A0" w:rsidRPr="00B158AE" w:rsidRDefault="00954683"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（八）对案情复杂、专业性较强的案件，建议组织召开座谈会、专家论证会等进行研究论证。</w:t>
      </w:r>
    </w:p>
    <w:p w:rsidR="00AA0581" w:rsidRPr="00B158AE" w:rsidRDefault="00954683"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行政执法承办</w:t>
      </w:r>
      <w:r w:rsidR="000A26A0" w:rsidRPr="00B158AE">
        <w:rPr>
          <w:rFonts w:ascii="仿宋_GB2312" w:eastAsia="仿宋_GB2312" w:hint="eastAsia"/>
          <w:sz w:val="32"/>
          <w:szCs w:val="32"/>
        </w:rPr>
        <w:t>处室</w:t>
      </w:r>
      <w:r w:rsidRPr="00B158AE">
        <w:rPr>
          <w:rFonts w:ascii="仿宋_GB2312" w:eastAsia="仿宋_GB2312" w:hint="eastAsia"/>
          <w:sz w:val="32"/>
          <w:szCs w:val="32"/>
        </w:rPr>
        <w:t>应当对有关问题</w:t>
      </w:r>
      <w:proofErr w:type="gramStart"/>
      <w:r w:rsidRPr="00B158AE">
        <w:rPr>
          <w:rFonts w:ascii="仿宋_GB2312" w:eastAsia="仿宋_GB2312" w:hint="eastAsia"/>
          <w:sz w:val="32"/>
          <w:szCs w:val="32"/>
        </w:rPr>
        <w:t>作出</w:t>
      </w:r>
      <w:proofErr w:type="gramEnd"/>
      <w:r w:rsidRPr="00B158AE">
        <w:rPr>
          <w:rFonts w:ascii="仿宋_GB2312" w:eastAsia="仿宋_GB2312" w:hint="eastAsia"/>
          <w:sz w:val="32"/>
          <w:szCs w:val="32"/>
        </w:rPr>
        <w:t>相应处理后再次报送法制审核。</w:t>
      </w:r>
    </w:p>
    <w:p w:rsidR="002D4348" w:rsidRPr="00B158AE" w:rsidRDefault="00AA0581"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办公室（政策法规处）</w:t>
      </w:r>
      <w:r w:rsidR="00954683" w:rsidRPr="00B158AE">
        <w:rPr>
          <w:rFonts w:ascii="仿宋_GB2312" w:eastAsia="仿宋_GB2312" w:hint="eastAsia"/>
          <w:sz w:val="32"/>
          <w:szCs w:val="32"/>
        </w:rPr>
        <w:t>和行政执法承办</w:t>
      </w:r>
      <w:r w:rsidRPr="00B158AE">
        <w:rPr>
          <w:rFonts w:ascii="仿宋_GB2312" w:eastAsia="仿宋_GB2312" w:hint="eastAsia"/>
          <w:sz w:val="32"/>
          <w:szCs w:val="32"/>
        </w:rPr>
        <w:t>处室</w:t>
      </w:r>
      <w:r w:rsidR="00954683" w:rsidRPr="00B158AE">
        <w:rPr>
          <w:rFonts w:ascii="仿宋_GB2312" w:eastAsia="仿宋_GB2312" w:hint="eastAsia"/>
          <w:sz w:val="32"/>
          <w:szCs w:val="32"/>
        </w:rPr>
        <w:t>对审核意见无法达成一致的，</w:t>
      </w:r>
      <w:proofErr w:type="gramStart"/>
      <w:r w:rsidR="00954683" w:rsidRPr="00B158AE">
        <w:rPr>
          <w:rFonts w:ascii="仿宋_GB2312" w:eastAsia="仿宋_GB2312" w:hint="eastAsia"/>
          <w:sz w:val="32"/>
          <w:szCs w:val="32"/>
        </w:rPr>
        <w:t>报</w:t>
      </w:r>
      <w:r w:rsidR="002D4348" w:rsidRPr="00B158AE">
        <w:rPr>
          <w:rFonts w:ascii="仿宋_GB2312" w:eastAsia="仿宋_GB2312" w:hint="eastAsia"/>
          <w:sz w:val="32"/>
          <w:szCs w:val="32"/>
        </w:rPr>
        <w:t>局长</w:t>
      </w:r>
      <w:proofErr w:type="gramEnd"/>
      <w:r w:rsidR="002D4348" w:rsidRPr="00B158AE">
        <w:rPr>
          <w:rFonts w:ascii="仿宋_GB2312" w:eastAsia="仿宋_GB2312" w:hint="eastAsia"/>
          <w:sz w:val="32"/>
          <w:szCs w:val="32"/>
        </w:rPr>
        <w:t>办公会议</w:t>
      </w:r>
      <w:r w:rsidR="00954683" w:rsidRPr="00B158AE">
        <w:rPr>
          <w:rFonts w:ascii="仿宋_GB2312" w:eastAsia="仿宋_GB2312" w:hint="eastAsia"/>
          <w:sz w:val="32"/>
          <w:szCs w:val="32"/>
        </w:rPr>
        <w:t>集体讨论决定。</w:t>
      </w:r>
    </w:p>
    <w:p w:rsidR="00CE67D9" w:rsidRPr="00B158AE" w:rsidRDefault="00954683"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w:t>
      </w:r>
      <w:r w:rsidR="002D4348" w:rsidRPr="00B158AE">
        <w:rPr>
          <w:rFonts w:ascii="黑体" w:eastAsia="黑体" w:hAnsi="黑体" w:hint="eastAsia"/>
          <w:sz w:val="32"/>
          <w:szCs w:val="32"/>
        </w:rPr>
        <w:t>九</w:t>
      </w:r>
      <w:r w:rsidRPr="00B158AE">
        <w:rPr>
          <w:rFonts w:ascii="黑体" w:eastAsia="黑体" w:hAnsi="黑体" w:hint="eastAsia"/>
          <w:sz w:val="32"/>
          <w:szCs w:val="32"/>
        </w:rPr>
        <w:t>条</w:t>
      </w:r>
      <w:r w:rsidRPr="00B158AE">
        <w:rPr>
          <w:rFonts w:ascii="仿宋_GB2312" w:eastAsia="仿宋_GB2312" w:hint="eastAsia"/>
          <w:sz w:val="32"/>
          <w:szCs w:val="32"/>
        </w:rPr>
        <w:t xml:space="preserve">　法律、法规、规章规定行政执法决定</w:t>
      </w:r>
      <w:proofErr w:type="gramStart"/>
      <w:r w:rsidRPr="00B158AE">
        <w:rPr>
          <w:rFonts w:ascii="仿宋_GB2312" w:eastAsia="仿宋_GB2312" w:hint="eastAsia"/>
          <w:sz w:val="32"/>
          <w:szCs w:val="32"/>
        </w:rPr>
        <w:t>作出</w:t>
      </w:r>
      <w:proofErr w:type="gramEnd"/>
      <w:r w:rsidRPr="00B158AE">
        <w:rPr>
          <w:rFonts w:ascii="仿宋_GB2312" w:eastAsia="仿宋_GB2312" w:hint="eastAsia"/>
          <w:sz w:val="32"/>
          <w:szCs w:val="32"/>
        </w:rPr>
        <w:t>前需要经过集体讨论的，应该先进行法制审核。法制审核的时间计入行政执法办理期间。</w:t>
      </w:r>
    </w:p>
    <w:p w:rsidR="00C22BA0" w:rsidRPr="00B158AE" w:rsidRDefault="00954683"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w:t>
      </w:r>
      <w:r w:rsidR="00067E45" w:rsidRPr="00B158AE">
        <w:rPr>
          <w:rFonts w:ascii="黑体" w:eastAsia="黑体" w:hAnsi="黑体" w:hint="eastAsia"/>
          <w:sz w:val="32"/>
          <w:szCs w:val="32"/>
        </w:rPr>
        <w:t>十</w:t>
      </w:r>
      <w:r w:rsidRPr="00B158AE">
        <w:rPr>
          <w:rFonts w:ascii="黑体" w:eastAsia="黑体" w:hAnsi="黑体" w:hint="eastAsia"/>
          <w:sz w:val="32"/>
          <w:szCs w:val="32"/>
        </w:rPr>
        <w:t>条</w:t>
      </w:r>
      <w:r w:rsidRPr="00B158AE">
        <w:rPr>
          <w:rFonts w:ascii="仿宋_GB2312" w:eastAsia="仿宋_GB2312" w:hint="eastAsia"/>
          <w:sz w:val="32"/>
          <w:szCs w:val="32"/>
        </w:rPr>
        <w:t xml:space="preserve">　局主要负责人是本局落实重大执法决定法制审核制</w:t>
      </w:r>
      <w:r w:rsidRPr="00B158AE">
        <w:rPr>
          <w:rFonts w:ascii="仿宋_GB2312" w:eastAsia="仿宋_GB2312" w:hint="eastAsia"/>
          <w:sz w:val="32"/>
          <w:szCs w:val="32"/>
        </w:rPr>
        <w:lastRenderedPageBreak/>
        <w:t>度的第一责任人，对本局</w:t>
      </w:r>
      <w:proofErr w:type="gramStart"/>
      <w:r w:rsidRPr="00B158AE">
        <w:rPr>
          <w:rFonts w:ascii="仿宋_GB2312" w:eastAsia="仿宋_GB2312" w:hint="eastAsia"/>
          <w:sz w:val="32"/>
          <w:szCs w:val="32"/>
        </w:rPr>
        <w:t>作出</w:t>
      </w:r>
      <w:proofErr w:type="gramEnd"/>
      <w:r w:rsidRPr="00B158AE">
        <w:rPr>
          <w:rFonts w:ascii="仿宋_GB2312" w:eastAsia="仿宋_GB2312" w:hint="eastAsia"/>
          <w:sz w:val="32"/>
          <w:szCs w:val="32"/>
        </w:rPr>
        <w:t>的行政执法决定负责。</w:t>
      </w:r>
    </w:p>
    <w:p w:rsidR="00C22BA0" w:rsidRPr="00B158AE" w:rsidRDefault="00954683"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行政执法承办</w:t>
      </w:r>
      <w:r w:rsidR="00C22BA0" w:rsidRPr="00B158AE">
        <w:rPr>
          <w:rFonts w:ascii="仿宋_GB2312" w:eastAsia="仿宋_GB2312" w:hint="eastAsia"/>
          <w:sz w:val="32"/>
          <w:szCs w:val="32"/>
        </w:rPr>
        <w:t>处室</w:t>
      </w:r>
      <w:r w:rsidRPr="00B158AE">
        <w:rPr>
          <w:rFonts w:ascii="仿宋_GB2312" w:eastAsia="仿宋_GB2312" w:hint="eastAsia"/>
          <w:sz w:val="32"/>
          <w:szCs w:val="32"/>
        </w:rPr>
        <w:t>对送审材料的真实性、准确性、完整性，以及执法的事实、证据、法律适用、程序的合法性负责；</w:t>
      </w:r>
    </w:p>
    <w:p w:rsidR="00C22BA0" w:rsidRPr="00B158AE" w:rsidRDefault="00C22BA0"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办公室（政策法规处）</w:t>
      </w:r>
      <w:r w:rsidR="00954683" w:rsidRPr="00B158AE">
        <w:rPr>
          <w:rFonts w:ascii="仿宋_GB2312" w:eastAsia="仿宋_GB2312" w:hint="eastAsia"/>
          <w:sz w:val="32"/>
          <w:szCs w:val="32"/>
        </w:rPr>
        <w:t>对重大执法决定的法制审核意见负责。</w:t>
      </w:r>
    </w:p>
    <w:p w:rsidR="00176E17" w:rsidRPr="00B158AE" w:rsidRDefault="00954683"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第十</w:t>
      </w:r>
      <w:r w:rsidR="00C22BA0" w:rsidRPr="00B158AE">
        <w:rPr>
          <w:rFonts w:ascii="黑体" w:eastAsia="黑体" w:hAnsi="黑体" w:hint="eastAsia"/>
          <w:sz w:val="32"/>
          <w:szCs w:val="32"/>
        </w:rPr>
        <w:t>一</w:t>
      </w:r>
      <w:r w:rsidRPr="00B158AE">
        <w:rPr>
          <w:rFonts w:ascii="黑体" w:eastAsia="黑体" w:hAnsi="黑体" w:hint="eastAsia"/>
          <w:sz w:val="32"/>
          <w:szCs w:val="32"/>
        </w:rPr>
        <w:t>条</w:t>
      </w:r>
      <w:r w:rsidRPr="00B158AE">
        <w:rPr>
          <w:rFonts w:ascii="仿宋_GB2312" w:eastAsia="仿宋_GB2312" w:hint="eastAsia"/>
          <w:sz w:val="32"/>
          <w:szCs w:val="32"/>
        </w:rPr>
        <w:t xml:space="preserve">  重大行政执法决定经法制审核、局领导批准后，由承办</w:t>
      </w:r>
      <w:r w:rsidR="00176E17" w:rsidRPr="00B158AE">
        <w:rPr>
          <w:rFonts w:ascii="仿宋_GB2312" w:eastAsia="仿宋_GB2312" w:hint="eastAsia"/>
          <w:sz w:val="32"/>
          <w:szCs w:val="32"/>
        </w:rPr>
        <w:t>处室</w:t>
      </w:r>
      <w:r w:rsidRPr="00B158AE">
        <w:rPr>
          <w:rFonts w:ascii="仿宋_GB2312" w:eastAsia="仿宋_GB2312" w:hint="eastAsia"/>
          <w:sz w:val="32"/>
          <w:szCs w:val="32"/>
        </w:rPr>
        <w:t>制作、送达。</w:t>
      </w:r>
    </w:p>
    <w:p w:rsidR="00214346" w:rsidRPr="00B158AE" w:rsidRDefault="00954683"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第十</w:t>
      </w:r>
      <w:r w:rsidR="00176E17" w:rsidRPr="00B158AE">
        <w:rPr>
          <w:rFonts w:ascii="黑体" w:eastAsia="黑体" w:hAnsi="黑体" w:hint="eastAsia"/>
          <w:sz w:val="32"/>
          <w:szCs w:val="32"/>
        </w:rPr>
        <w:t>二</w:t>
      </w:r>
      <w:r w:rsidRPr="00B158AE">
        <w:rPr>
          <w:rFonts w:ascii="黑体" w:eastAsia="黑体" w:hAnsi="黑体" w:hint="eastAsia"/>
          <w:sz w:val="32"/>
          <w:szCs w:val="32"/>
        </w:rPr>
        <w:t>条</w:t>
      </w:r>
      <w:r w:rsidRPr="00B158AE">
        <w:rPr>
          <w:rFonts w:ascii="仿宋_GB2312" w:eastAsia="仿宋_GB2312" w:hint="eastAsia"/>
          <w:sz w:val="32"/>
          <w:szCs w:val="32"/>
        </w:rPr>
        <w:t xml:space="preserve">　重大行政执法决定需要举行听证的，按照有关规定执行。</w:t>
      </w:r>
    </w:p>
    <w:p w:rsidR="00954683" w:rsidRPr="00B158AE" w:rsidRDefault="00954683"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第十</w:t>
      </w:r>
      <w:r w:rsidR="00D64575" w:rsidRPr="00B158AE">
        <w:rPr>
          <w:rFonts w:ascii="黑体" w:eastAsia="黑体" w:hAnsi="黑体" w:hint="eastAsia"/>
          <w:sz w:val="32"/>
          <w:szCs w:val="32"/>
        </w:rPr>
        <w:t>三</w:t>
      </w:r>
      <w:r w:rsidRPr="00B158AE">
        <w:rPr>
          <w:rFonts w:ascii="黑体" w:eastAsia="黑体" w:hAnsi="黑体" w:hint="eastAsia"/>
          <w:sz w:val="32"/>
          <w:szCs w:val="32"/>
        </w:rPr>
        <w:t>条</w:t>
      </w:r>
      <w:r w:rsidRPr="00B158AE">
        <w:rPr>
          <w:rFonts w:ascii="仿宋_GB2312" w:eastAsia="仿宋_GB2312" w:hint="eastAsia"/>
          <w:sz w:val="32"/>
          <w:szCs w:val="32"/>
        </w:rPr>
        <w:t xml:space="preserve">　</w:t>
      </w:r>
      <w:r w:rsidR="00214346" w:rsidRPr="00B158AE">
        <w:rPr>
          <w:rFonts w:ascii="仿宋_GB2312" w:eastAsia="仿宋_GB2312" w:hint="eastAsia"/>
          <w:sz w:val="32"/>
          <w:szCs w:val="32"/>
        </w:rPr>
        <w:t>本制度自印发之日起施行。</w:t>
      </w:r>
    </w:p>
    <w:p w:rsidR="00954683" w:rsidRPr="00B158AE" w:rsidRDefault="00954683" w:rsidP="003F2115">
      <w:pPr>
        <w:spacing w:line="600" w:lineRule="exact"/>
        <w:ind w:firstLineChars="200" w:firstLine="640"/>
        <w:rPr>
          <w:rFonts w:ascii="仿宋_GB2312" w:eastAsia="仿宋_GB2312"/>
          <w:sz w:val="32"/>
          <w:szCs w:val="32"/>
        </w:rPr>
      </w:pPr>
    </w:p>
    <w:p w:rsidR="00936E3A" w:rsidRPr="00B158AE" w:rsidRDefault="00936E3A" w:rsidP="003F2115">
      <w:pPr>
        <w:spacing w:line="600" w:lineRule="exact"/>
        <w:ind w:firstLineChars="200" w:firstLine="640"/>
        <w:rPr>
          <w:rFonts w:ascii="仿宋_GB2312" w:eastAsia="仿宋_GB2312"/>
          <w:sz w:val="32"/>
          <w:szCs w:val="32"/>
        </w:rPr>
      </w:pPr>
    </w:p>
    <w:p w:rsidR="00C81939" w:rsidRPr="00B158AE" w:rsidRDefault="00C81939" w:rsidP="003F2115">
      <w:pPr>
        <w:spacing w:line="600" w:lineRule="exact"/>
        <w:ind w:firstLineChars="200" w:firstLine="640"/>
        <w:rPr>
          <w:rFonts w:ascii="仿宋_GB2312" w:eastAsia="仿宋_GB2312"/>
          <w:sz w:val="32"/>
          <w:szCs w:val="32"/>
        </w:rPr>
      </w:pPr>
    </w:p>
    <w:p w:rsidR="00C81939" w:rsidRPr="00B158AE" w:rsidRDefault="00C81939" w:rsidP="003F2115">
      <w:pPr>
        <w:spacing w:line="600" w:lineRule="exact"/>
        <w:ind w:firstLineChars="200" w:firstLine="640"/>
        <w:rPr>
          <w:rFonts w:ascii="仿宋_GB2312" w:eastAsia="仿宋_GB2312"/>
          <w:sz w:val="32"/>
          <w:szCs w:val="32"/>
        </w:rPr>
      </w:pPr>
    </w:p>
    <w:p w:rsidR="00C81939" w:rsidRPr="00B158AE" w:rsidRDefault="00C81939" w:rsidP="003F2115">
      <w:pPr>
        <w:spacing w:line="600" w:lineRule="exact"/>
        <w:ind w:firstLineChars="200" w:firstLine="640"/>
        <w:rPr>
          <w:rFonts w:ascii="仿宋_GB2312" w:eastAsia="仿宋_GB2312"/>
          <w:sz w:val="32"/>
          <w:szCs w:val="32"/>
        </w:rPr>
      </w:pPr>
    </w:p>
    <w:p w:rsidR="00992885" w:rsidRDefault="00992885">
      <w:pPr>
        <w:widowControl/>
        <w:jc w:val="left"/>
        <w:rPr>
          <w:rFonts w:ascii="仿宋_GB2312" w:eastAsia="仿宋_GB2312"/>
          <w:sz w:val="32"/>
          <w:szCs w:val="32"/>
        </w:rPr>
      </w:pPr>
      <w:r>
        <w:rPr>
          <w:rFonts w:ascii="仿宋_GB2312" w:eastAsia="仿宋_GB2312"/>
          <w:sz w:val="32"/>
          <w:szCs w:val="32"/>
        </w:rPr>
        <w:br w:type="page"/>
      </w:r>
    </w:p>
    <w:p w:rsidR="00936E3A" w:rsidRPr="00B158AE" w:rsidRDefault="00936E3A" w:rsidP="000D31CF">
      <w:pPr>
        <w:spacing w:line="600" w:lineRule="exact"/>
        <w:rPr>
          <w:rFonts w:ascii="黑体" w:eastAsia="黑体" w:hAnsi="黑体"/>
          <w:sz w:val="32"/>
          <w:szCs w:val="32"/>
        </w:rPr>
      </w:pPr>
      <w:r w:rsidRPr="00B158AE">
        <w:rPr>
          <w:rFonts w:ascii="黑体" w:eastAsia="黑体" w:hAnsi="黑体" w:hint="eastAsia"/>
          <w:sz w:val="32"/>
          <w:szCs w:val="32"/>
        </w:rPr>
        <w:lastRenderedPageBreak/>
        <w:t>附件4</w:t>
      </w:r>
    </w:p>
    <w:p w:rsidR="00936E3A" w:rsidRPr="00B158AE" w:rsidRDefault="00936E3A" w:rsidP="003F2115">
      <w:pPr>
        <w:spacing w:line="600" w:lineRule="exact"/>
        <w:ind w:firstLineChars="200" w:firstLine="640"/>
        <w:rPr>
          <w:rFonts w:ascii="仿宋_GB2312" w:eastAsia="仿宋_GB2312"/>
          <w:sz w:val="32"/>
          <w:szCs w:val="32"/>
        </w:rPr>
      </w:pPr>
    </w:p>
    <w:p w:rsidR="00936E3A" w:rsidRPr="00937D21" w:rsidRDefault="00936E3A" w:rsidP="000D31CF">
      <w:pPr>
        <w:spacing w:line="600" w:lineRule="exact"/>
        <w:jc w:val="center"/>
        <w:rPr>
          <w:rFonts w:ascii="方正小标宋简体" w:eastAsia="方正小标宋简体"/>
          <w:sz w:val="44"/>
          <w:szCs w:val="44"/>
        </w:rPr>
      </w:pPr>
      <w:r w:rsidRPr="00937D21">
        <w:rPr>
          <w:rFonts w:ascii="方正小标宋简体" w:eastAsia="方正小标宋简体" w:hint="eastAsia"/>
          <w:sz w:val="44"/>
          <w:szCs w:val="44"/>
        </w:rPr>
        <w:t>济南市退役军人事务局行政执法案卷管理制度</w:t>
      </w:r>
    </w:p>
    <w:p w:rsidR="00936E3A" w:rsidRPr="00B158AE" w:rsidRDefault="00936E3A" w:rsidP="003F2115">
      <w:pPr>
        <w:spacing w:line="600" w:lineRule="exact"/>
        <w:ind w:firstLineChars="200" w:firstLine="640"/>
        <w:rPr>
          <w:rFonts w:ascii="仿宋_GB2312" w:eastAsia="仿宋_GB2312"/>
          <w:sz w:val="32"/>
          <w:szCs w:val="32"/>
        </w:rPr>
      </w:pPr>
    </w:p>
    <w:p w:rsidR="00A86A70" w:rsidRPr="00B158AE" w:rsidRDefault="00936E3A"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第一条</w:t>
      </w:r>
      <w:r w:rsidR="004A6356" w:rsidRPr="00B158AE">
        <w:rPr>
          <w:rFonts w:ascii="黑体" w:eastAsia="黑体" w:hAnsi="黑体" w:hint="eastAsia"/>
          <w:sz w:val="32"/>
          <w:szCs w:val="32"/>
        </w:rPr>
        <w:t xml:space="preserve">  </w:t>
      </w:r>
      <w:r w:rsidRPr="00B158AE">
        <w:rPr>
          <w:rFonts w:ascii="仿宋_GB2312" w:eastAsia="仿宋_GB2312" w:hint="eastAsia"/>
          <w:sz w:val="32"/>
          <w:szCs w:val="32"/>
        </w:rPr>
        <w:t>为加强</w:t>
      </w:r>
      <w:r w:rsidR="00D94A34" w:rsidRPr="00B158AE">
        <w:rPr>
          <w:rFonts w:ascii="仿宋_GB2312" w:eastAsia="仿宋_GB2312" w:hint="eastAsia"/>
          <w:sz w:val="32"/>
          <w:szCs w:val="32"/>
        </w:rPr>
        <w:t>市退役军人事务局</w:t>
      </w:r>
      <w:r w:rsidRPr="00B158AE">
        <w:rPr>
          <w:rFonts w:ascii="仿宋_GB2312" w:eastAsia="仿宋_GB2312" w:hint="eastAsia"/>
          <w:sz w:val="32"/>
          <w:szCs w:val="32"/>
        </w:rPr>
        <w:t>行政执法案卷管理，保障依法行政，根据</w:t>
      </w:r>
      <w:r w:rsidR="00A86A70" w:rsidRPr="00B158AE">
        <w:rPr>
          <w:rFonts w:ascii="仿宋_GB2312" w:eastAsia="仿宋_GB2312" w:hint="eastAsia"/>
          <w:sz w:val="32"/>
          <w:szCs w:val="32"/>
        </w:rPr>
        <w:t>《中华人民共和国档案法》等</w:t>
      </w:r>
      <w:r w:rsidRPr="00B158AE">
        <w:rPr>
          <w:rFonts w:ascii="仿宋_GB2312" w:eastAsia="仿宋_GB2312" w:hint="eastAsia"/>
          <w:sz w:val="32"/>
          <w:szCs w:val="32"/>
        </w:rPr>
        <w:t>有关法律、法规</w:t>
      </w:r>
      <w:r w:rsidR="00036956" w:rsidRPr="00B158AE">
        <w:rPr>
          <w:rFonts w:ascii="仿宋_GB2312" w:eastAsia="仿宋_GB2312" w:hint="eastAsia"/>
          <w:sz w:val="32"/>
          <w:szCs w:val="32"/>
        </w:rPr>
        <w:t>和</w:t>
      </w:r>
      <w:r w:rsidRPr="00B158AE">
        <w:rPr>
          <w:rFonts w:ascii="仿宋_GB2312" w:eastAsia="仿宋_GB2312" w:hint="eastAsia"/>
          <w:sz w:val="32"/>
          <w:szCs w:val="32"/>
        </w:rPr>
        <w:t>规章的规定，结合</w:t>
      </w:r>
      <w:r w:rsidR="00036956" w:rsidRPr="00B158AE">
        <w:rPr>
          <w:rFonts w:ascii="仿宋_GB2312" w:eastAsia="仿宋_GB2312" w:hint="eastAsia"/>
          <w:sz w:val="32"/>
          <w:szCs w:val="32"/>
        </w:rPr>
        <w:t>工作</w:t>
      </w:r>
      <w:r w:rsidRPr="00B158AE">
        <w:rPr>
          <w:rFonts w:ascii="仿宋_GB2312" w:eastAsia="仿宋_GB2312" w:hint="eastAsia"/>
          <w:sz w:val="32"/>
          <w:szCs w:val="32"/>
        </w:rPr>
        <w:t>实际，制定本制度。</w:t>
      </w:r>
    </w:p>
    <w:p w:rsidR="004A6356" w:rsidRPr="00B158AE" w:rsidRDefault="00936E3A"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第二条</w:t>
      </w:r>
      <w:r w:rsidR="004A6356" w:rsidRPr="00B158AE">
        <w:rPr>
          <w:rFonts w:ascii="黑体" w:eastAsia="黑体" w:hAnsi="黑体" w:hint="eastAsia"/>
          <w:sz w:val="32"/>
          <w:szCs w:val="32"/>
        </w:rPr>
        <w:t xml:space="preserve">  </w:t>
      </w:r>
      <w:r w:rsidR="004A6356" w:rsidRPr="00B158AE">
        <w:rPr>
          <w:rFonts w:ascii="仿宋_GB2312" w:eastAsia="仿宋_GB2312" w:hint="eastAsia"/>
          <w:sz w:val="32"/>
          <w:szCs w:val="32"/>
        </w:rPr>
        <w:t>本制度所称的</w:t>
      </w:r>
      <w:r w:rsidRPr="00B158AE">
        <w:rPr>
          <w:rFonts w:ascii="仿宋_GB2312" w:eastAsia="仿宋_GB2312" w:hint="eastAsia"/>
          <w:sz w:val="32"/>
          <w:szCs w:val="32"/>
        </w:rPr>
        <w:t>行政执法案卷</w:t>
      </w:r>
      <w:r w:rsidR="004A6356" w:rsidRPr="00B158AE">
        <w:rPr>
          <w:rFonts w:ascii="仿宋_GB2312" w:eastAsia="仿宋_GB2312" w:hint="eastAsia"/>
          <w:sz w:val="32"/>
          <w:szCs w:val="32"/>
        </w:rPr>
        <w:t>，</w:t>
      </w:r>
      <w:r w:rsidRPr="00B158AE">
        <w:rPr>
          <w:rFonts w:ascii="仿宋_GB2312" w:eastAsia="仿宋_GB2312" w:hint="eastAsia"/>
          <w:sz w:val="32"/>
          <w:szCs w:val="32"/>
        </w:rPr>
        <w:t>是指在行政处罚、行政复议</w:t>
      </w:r>
      <w:r w:rsidR="004A6356" w:rsidRPr="00B158AE">
        <w:rPr>
          <w:rFonts w:ascii="仿宋_GB2312" w:eastAsia="仿宋_GB2312" w:hint="eastAsia"/>
          <w:sz w:val="32"/>
          <w:szCs w:val="32"/>
        </w:rPr>
        <w:t>、行政诉讼</w:t>
      </w:r>
      <w:r w:rsidRPr="00B158AE">
        <w:rPr>
          <w:rFonts w:ascii="仿宋_GB2312" w:eastAsia="仿宋_GB2312" w:hint="eastAsia"/>
          <w:sz w:val="32"/>
          <w:szCs w:val="32"/>
        </w:rPr>
        <w:t>等行政执法过程中形成的与案件有关的按照一定顺序汇集成卷的案件材料。</w:t>
      </w:r>
    </w:p>
    <w:p w:rsidR="002812F6" w:rsidRPr="00B158AE" w:rsidRDefault="00936E3A"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第三条</w:t>
      </w:r>
      <w:r w:rsidR="004A6356" w:rsidRPr="00B158AE">
        <w:rPr>
          <w:rFonts w:ascii="仿宋_GB2312" w:eastAsia="仿宋_GB2312" w:hint="eastAsia"/>
          <w:sz w:val="32"/>
          <w:szCs w:val="32"/>
        </w:rPr>
        <w:t xml:space="preserve"> </w:t>
      </w:r>
      <w:r w:rsidRPr="00B158AE">
        <w:rPr>
          <w:rFonts w:ascii="仿宋_GB2312" w:eastAsia="仿宋_GB2312" w:hint="eastAsia"/>
          <w:sz w:val="32"/>
          <w:szCs w:val="32"/>
        </w:rPr>
        <w:t xml:space="preserve"> 行政执法案卷由案件</w:t>
      </w:r>
      <w:r w:rsidR="00F835C0" w:rsidRPr="00B158AE">
        <w:rPr>
          <w:rFonts w:ascii="仿宋_GB2312" w:eastAsia="仿宋_GB2312" w:hint="eastAsia"/>
          <w:sz w:val="32"/>
          <w:szCs w:val="32"/>
        </w:rPr>
        <w:t>承办</w:t>
      </w:r>
      <w:r w:rsidR="00362F2D" w:rsidRPr="00B158AE">
        <w:rPr>
          <w:rFonts w:ascii="仿宋_GB2312" w:eastAsia="仿宋_GB2312" w:hint="eastAsia"/>
          <w:sz w:val="32"/>
          <w:szCs w:val="32"/>
        </w:rPr>
        <w:t>处室</w:t>
      </w:r>
      <w:r w:rsidRPr="00B158AE">
        <w:rPr>
          <w:rFonts w:ascii="仿宋_GB2312" w:eastAsia="仿宋_GB2312" w:hint="eastAsia"/>
          <w:sz w:val="32"/>
          <w:szCs w:val="32"/>
        </w:rPr>
        <w:t>负责立卷，应当一案一卷、一案一号。简易程序的行政处罚案件可按时间顺序集中汇集成卷。已经办结的行政执法案件，案件</w:t>
      </w:r>
      <w:r w:rsidR="00F835C0" w:rsidRPr="00B158AE">
        <w:rPr>
          <w:rFonts w:ascii="仿宋_GB2312" w:eastAsia="仿宋_GB2312" w:hint="eastAsia"/>
          <w:sz w:val="32"/>
          <w:szCs w:val="32"/>
        </w:rPr>
        <w:t>承办</w:t>
      </w:r>
      <w:r w:rsidR="00362F2D" w:rsidRPr="00B158AE">
        <w:rPr>
          <w:rFonts w:ascii="仿宋_GB2312" w:eastAsia="仿宋_GB2312" w:hint="eastAsia"/>
          <w:sz w:val="32"/>
          <w:szCs w:val="32"/>
        </w:rPr>
        <w:t>处室</w:t>
      </w:r>
      <w:r w:rsidRPr="00B158AE">
        <w:rPr>
          <w:rFonts w:ascii="仿宋_GB2312" w:eastAsia="仿宋_GB2312" w:hint="eastAsia"/>
          <w:sz w:val="32"/>
          <w:szCs w:val="32"/>
        </w:rPr>
        <w:t>应在10个工作日内立卷。</w:t>
      </w:r>
    </w:p>
    <w:p w:rsidR="00936E3A" w:rsidRPr="00B158AE" w:rsidRDefault="00936E3A"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第四条</w:t>
      </w:r>
      <w:r w:rsidR="002812F6" w:rsidRPr="00B158AE">
        <w:rPr>
          <w:rFonts w:ascii="仿宋_GB2312" w:eastAsia="仿宋_GB2312" w:hint="eastAsia"/>
          <w:sz w:val="32"/>
          <w:szCs w:val="32"/>
        </w:rPr>
        <w:t xml:space="preserve"> </w:t>
      </w:r>
      <w:r w:rsidRPr="00B158AE">
        <w:rPr>
          <w:rFonts w:ascii="仿宋_GB2312" w:eastAsia="仿宋_GB2312" w:hint="eastAsia"/>
          <w:sz w:val="32"/>
          <w:szCs w:val="32"/>
        </w:rPr>
        <w:t xml:space="preserve"> </w:t>
      </w:r>
      <w:r w:rsidR="004E6FE7" w:rsidRPr="00B158AE">
        <w:rPr>
          <w:rFonts w:ascii="仿宋_GB2312" w:eastAsia="仿宋_GB2312" w:hint="eastAsia"/>
          <w:sz w:val="32"/>
          <w:szCs w:val="32"/>
        </w:rPr>
        <w:t>案卷</w:t>
      </w:r>
      <w:r w:rsidRPr="00B158AE">
        <w:rPr>
          <w:rFonts w:ascii="仿宋_GB2312" w:eastAsia="仿宋_GB2312" w:hint="eastAsia"/>
          <w:sz w:val="32"/>
          <w:szCs w:val="32"/>
        </w:rPr>
        <w:t>材料的内容应符合客观性、关联性、合法性的原则。</w:t>
      </w:r>
    </w:p>
    <w:p w:rsidR="00F835C0" w:rsidRPr="00B158AE" w:rsidRDefault="00936E3A"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第五条</w:t>
      </w:r>
      <w:r w:rsidR="00462482" w:rsidRPr="00B158AE">
        <w:rPr>
          <w:rFonts w:ascii="仿宋_GB2312" w:eastAsia="仿宋_GB2312" w:hint="eastAsia"/>
          <w:sz w:val="32"/>
          <w:szCs w:val="32"/>
        </w:rPr>
        <w:t xml:space="preserve"> </w:t>
      </w:r>
      <w:r w:rsidRPr="00B158AE">
        <w:rPr>
          <w:rFonts w:ascii="仿宋_GB2312" w:eastAsia="仿宋_GB2312" w:hint="eastAsia"/>
          <w:sz w:val="32"/>
          <w:szCs w:val="32"/>
        </w:rPr>
        <w:t xml:space="preserve"> 正在办理中的行政执法案件，案件材料由案件</w:t>
      </w:r>
      <w:r w:rsidR="00F835C0" w:rsidRPr="00B158AE">
        <w:rPr>
          <w:rFonts w:ascii="仿宋_GB2312" w:eastAsia="仿宋_GB2312" w:hint="eastAsia"/>
          <w:sz w:val="32"/>
          <w:szCs w:val="32"/>
        </w:rPr>
        <w:t>承办</w:t>
      </w:r>
      <w:r w:rsidR="00462482" w:rsidRPr="00B158AE">
        <w:rPr>
          <w:rFonts w:ascii="仿宋_GB2312" w:eastAsia="仿宋_GB2312" w:hint="eastAsia"/>
          <w:sz w:val="32"/>
          <w:szCs w:val="32"/>
        </w:rPr>
        <w:t>处室</w:t>
      </w:r>
      <w:r w:rsidRPr="00B158AE">
        <w:rPr>
          <w:rFonts w:ascii="仿宋_GB2312" w:eastAsia="仿宋_GB2312" w:hint="eastAsia"/>
          <w:sz w:val="32"/>
          <w:szCs w:val="32"/>
        </w:rPr>
        <w:t>指定专人保管；已归档案卷由</w:t>
      </w:r>
      <w:r w:rsidR="00462482" w:rsidRPr="00B158AE">
        <w:rPr>
          <w:rFonts w:ascii="仿宋_GB2312" w:eastAsia="仿宋_GB2312" w:hint="eastAsia"/>
          <w:sz w:val="32"/>
          <w:szCs w:val="32"/>
        </w:rPr>
        <w:t>局档案</w:t>
      </w:r>
      <w:r w:rsidRPr="00B158AE">
        <w:rPr>
          <w:rFonts w:ascii="仿宋_GB2312" w:eastAsia="仿宋_GB2312" w:hint="eastAsia"/>
          <w:sz w:val="32"/>
          <w:szCs w:val="32"/>
        </w:rPr>
        <w:t>室负责保管。</w:t>
      </w:r>
    </w:p>
    <w:p w:rsidR="00F835C0" w:rsidRPr="00B158AE" w:rsidRDefault="00936E3A"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第六条</w:t>
      </w:r>
      <w:r w:rsidRPr="00B158AE">
        <w:rPr>
          <w:rFonts w:ascii="仿宋_GB2312" w:eastAsia="仿宋_GB2312" w:hint="eastAsia"/>
          <w:sz w:val="32"/>
          <w:szCs w:val="32"/>
        </w:rPr>
        <w:t xml:space="preserve"> </w:t>
      </w:r>
      <w:r w:rsidR="00F835C0" w:rsidRPr="00B158AE">
        <w:rPr>
          <w:rFonts w:ascii="仿宋_GB2312" w:eastAsia="仿宋_GB2312" w:hint="eastAsia"/>
          <w:sz w:val="32"/>
          <w:szCs w:val="32"/>
        </w:rPr>
        <w:t xml:space="preserve"> </w:t>
      </w:r>
      <w:r w:rsidRPr="00B158AE">
        <w:rPr>
          <w:rFonts w:ascii="仿宋_GB2312" w:eastAsia="仿宋_GB2312" w:hint="eastAsia"/>
          <w:sz w:val="32"/>
          <w:szCs w:val="32"/>
        </w:rPr>
        <w:t>行政执法案卷实行定期归档制度，每季度结束后次月15日前</w:t>
      </w:r>
      <w:r w:rsidR="00F835C0" w:rsidRPr="00B158AE">
        <w:rPr>
          <w:rFonts w:ascii="仿宋_GB2312" w:eastAsia="仿宋_GB2312" w:hint="eastAsia"/>
          <w:sz w:val="32"/>
          <w:szCs w:val="32"/>
        </w:rPr>
        <w:t>承办处室</w:t>
      </w:r>
      <w:r w:rsidRPr="00B158AE">
        <w:rPr>
          <w:rFonts w:ascii="仿宋_GB2312" w:eastAsia="仿宋_GB2312" w:hint="eastAsia"/>
          <w:sz w:val="32"/>
          <w:szCs w:val="32"/>
        </w:rPr>
        <w:t>应将上一季度已办结的行政执法</w:t>
      </w:r>
      <w:r w:rsidR="00F835C0" w:rsidRPr="00B158AE">
        <w:rPr>
          <w:rFonts w:ascii="仿宋_GB2312" w:eastAsia="仿宋_GB2312" w:hint="eastAsia"/>
          <w:sz w:val="32"/>
          <w:szCs w:val="32"/>
        </w:rPr>
        <w:t>案卷</w:t>
      </w:r>
      <w:proofErr w:type="gramStart"/>
      <w:r w:rsidR="00F835C0" w:rsidRPr="00B158AE">
        <w:rPr>
          <w:rFonts w:ascii="仿宋_GB2312" w:eastAsia="仿宋_GB2312" w:hint="eastAsia"/>
          <w:sz w:val="32"/>
          <w:szCs w:val="32"/>
        </w:rPr>
        <w:t>报送局</w:t>
      </w:r>
      <w:proofErr w:type="gramEnd"/>
      <w:r w:rsidR="00F835C0" w:rsidRPr="00B158AE">
        <w:rPr>
          <w:rFonts w:ascii="仿宋_GB2312" w:eastAsia="仿宋_GB2312" w:hint="eastAsia"/>
          <w:sz w:val="32"/>
          <w:szCs w:val="32"/>
        </w:rPr>
        <w:t>档案室整理归档。逾期未交造成案卷资料遗失等一切后果由承办处室</w:t>
      </w:r>
      <w:r w:rsidRPr="00B158AE">
        <w:rPr>
          <w:rFonts w:ascii="仿宋_GB2312" w:eastAsia="仿宋_GB2312" w:hint="eastAsia"/>
          <w:sz w:val="32"/>
          <w:szCs w:val="32"/>
        </w:rPr>
        <w:t>承担。</w:t>
      </w:r>
    </w:p>
    <w:p w:rsidR="00F835C0" w:rsidRPr="00B158AE" w:rsidRDefault="00936E3A"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第七条</w:t>
      </w:r>
      <w:r w:rsidR="00F835C0" w:rsidRPr="00B158AE">
        <w:rPr>
          <w:rFonts w:ascii="仿宋_GB2312" w:eastAsia="仿宋_GB2312" w:hint="eastAsia"/>
          <w:sz w:val="32"/>
          <w:szCs w:val="32"/>
        </w:rPr>
        <w:t xml:space="preserve">  </w:t>
      </w:r>
      <w:r w:rsidRPr="00B158AE">
        <w:rPr>
          <w:rFonts w:ascii="仿宋_GB2312" w:eastAsia="仿宋_GB2312" w:hint="eastAsia"/>
          <w:sz w:val="32"/>
          <w:szCs w:val="32"/>
        </w:rPr>
        <w:t>案卷查阅管理。</w:t>
      </w:r>
    </w:p>
    <w:p w:rsidR="004B6014" w:rsidRPr="00B158AE" w:rsidRDefault="00936E3A"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lastRenderedPageBreak/>
        <w:t>（一）本局工作人员因工作需要查阅案卷档案，可向局档案室查阅，档案不得带离档案室。需复印档案资料的，报案件分管</w:t>
      </w:r>
      <w:r w:rsidR="004B6014" w:rsidRPr="00B158AE">
        <w:rPr>
          <w:rFonts w:ascii="仿宋_GB2312" w:eastAsia="仿宋_GB2312" w:hint="eastAsia"/>
          <w:sz w:val="32"/>
          <w:szCs w:val="32"/>
        </w:rPr>
        <w:t>局</w:t>
      </w:r>
      <w:r w:rsidRPr="00B158AE">
        <w:rPr>
          <w:rFonts w:ascii="仿宋_GB2312" w:eastAsia="仿宋_GB2312" w:hint="eastAsia"/>
          <w:sz w:val="32"/>
          <w:szCs w:val="32"/>
        </w:rPr>
        <w:t>领导批准。</w:t>
      </w:r>
    </w:p>
    <w:p w:rsidR="004B6014" w:rsidRPr="00B158AE" w:rsidRDefault="00936E3A"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（二）公安、检察、法院、国家安全、纪检监察、审计机关等有关单位</w:t>
      </w:r>
      <w:r w:rsidR="004B6014" w:rsidRPr="00B158AE">
        <w:rPr>
          <w:rFonts w:ascii="仿宋_GB2312" w:eastAsia="仿宋_GB2312" w:hint="eastAsia"/>
          <w:sz w:val="32"/>
          <w:szCs w:val="32"/>
        </w:rPr>
        <w:t>，</w:t>
      </w:r>
      <w:r w:rsidRPr="00B158AE">
        <w:rPr>
          <w:rFonts w:ascii="仿宋_GB2312" w:eastAsia="仿宋_GB2312" w:hint="eastAsia"/>
          <w:sz w:val="32"/>
          <w:szCs w:val="32"/>
        </w:rPr>
        <w:t>因工作需要申请查阅案件档案的，凭单位介绍信</w:t>
      </w:r>
      <w:r w:rsidR="0047339D" w:rsidRPr="00B158AE">
        <w:rPr>
          <w:rFonts w:ascii="仿宋_GB2312" w:eastAsia="仿宋_GB2312" w:hint="eastAsia"/>
          <w:sz w:val="32"/>
          <w:szCs w:val="32"/>
        </w:rPr>
        <w:t>、</w:t>
      </w:r>
      <w:r w:rsidRPr="00B158AE">
        <w:rPr>
          <w:rFonts w:ascii="仿宋_GB2312" w:eastAsia="仿宋_GB2312" w:hint="eastAsia"/>
          <w:sz w:val="32"/>
          <w:szCs w:val="32"/>
        </w:rPr>
        <w:t>申请人有效证件</w:t>
      </w:r>
      <w:r w:rsidR="0047339D" w:rsidRPr="00B158AE">
        <w:rPr>
          <w:rFonts w:ascii="仿宋_GB2312" w:eastAsia="仿宋_GB2312" w:hint="eastAsia"/>
          <w:sz w:val="32"/>
          <w:szCs w:val="32"/>
        </w:rPr>
        <w:t>，报案件分管局领导批准后，方可</w:t>
      </w:r>
      <w:r w:rsidRPr="00B158AE">
        <w:rPr>
          <w:rFonts w:ascii="仿宋_GB2312" w:eastAsia="仿宋_GB2312" w:hint="eastAsia"/>
          <w:sz w:val="32"/>
          <w:szCs w:val="32"/>
        </w:rPr>
        <w:t>查阅、复印。</w:t>
      </w:r>
    </w:p>
    <w:p w:rsidR="0047339D" w:rsidRPr="00B158AE" w:rsidRDefault="00936E3A"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（三）申请人或其代理律师申请查阅本单位（人）的行政执法结论性文件的，凭单位介绍信</w:t>
      </w:r>
      <w:r w:rsidR="0047339D" w:rsidRPr="00B158AE">
        <w:rPr>
          <w:rFonts w:ascii="仿宋_GB2312" w:eastAsia="仿宋_GB2312" w:hint="eastAsia"/>
          <w:sz w:val="32"/>
          <w:szCs w:val="32"/>
        </w:rPr>
        <w:t>、</w:t>
      </w:r>
      <w:r w:rsidRPr="00B158AE">
        <w:rPr>
          <w:rFonts w:ascii="仿宋_GB2312" w:eastAsia="仿宋_GB2312" w:hint="eastAsia"/>
          <w:sz w:val="32"/>
          <w:szCs w:val="32"/>
        </w:rPr>
        <w:t>申请人有效证件</w:t>
      </w:r>
      <w:r w:rsidR="0047339D" w:rsidRPr="00B158AE">
        <w:rPr>
          <w:rFonts w:ascii="仿宋_GB2312" w:eastAsia="仿宋_GB2312" w:hint="eastAsia"/>
          <w:sz w:val="32"/>
          <w:szCs w:val="32"/>
        </w:rPr>
        <w:t>，报案件分管局领导批准后，方可查阅、复印。</w:t>
      </w:r>
    </w:p>
    <w:p w:rsidR="004B6014" w:rsidRPr="00B158AE" w:rsidRDefault="00936E3A"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代理律师应提供法院立案通知书和当事人委托书、律师执业证。</w:t>
      </w:r>
    </w:p>
    <w:p w:rsidR="004B6014" w:rsidRPr="00B158AE" w:rsidRDefault="00936E3A"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（四）申请人申请查阅本单位（人）进入行政诉讼复议程序后的行政执法案件的证据、依据和其他材料的，按《行政诉讼法》和《行政复议法》的规定执行。</w:t>
      </w:r>
    </w:p>
    <w:p w:rsidR="004B6014" w:rsidRPr="00B158AE" w:rsidRDefault="00936E3A"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（五）行政执法案卷档案除本局工作人员经</w:t>
      </w:r>
      <w:r w:rsidR="0047339D" w:rsidRPr="00B158AE">
        <w:rPr>
          <w:rFonts w:ascii="仿宋_GB2312" w:eastAsia="仿宋_GB2312" w:hint="eastAsia"/>
          <w:sz w:val="32"/>
          <w:szCs w:val="32"/>
        </w:rPr>
        <w:t>局领导</w:t>
      </w:r>
      <w:r w:rsidRPr="00B158AE">
        <w:rPr>
          <w:rFonts w:ascii="仿宋_GB2312" w:eastAsia="仿宋_GB2312" w:hint="eastAsia"/>
          <w:sz w:val="32"/>
          <w:szCs w:val="32"/>
        </w:rPr>
        <w:t>批准借阅外，一律不得外借。</w:t>
      </w:r>
    </w:p>
    <w:p w:rsidR="004B6014" w:rsidRPr="00B158AE" w:rsidRDefault="00936E3A"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行政复议机关和法院因复议或诉讼调卷的，以及向法院申请强制执行调卷的，按照复议机关或法院有关要求办理。</w:t>
      </w:r>
    </w:p>
    <w:p w:rsidR="004B6014" w:rsidRPr="00B158AE" w:rsidRDefault="00936E3A"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（六）申请人查阅、复制已</w:t>
      </w:r>
      <w:proofErr w:type="gramStart"/>
      <w:r w:rsidRPr="00B158AE">
        <w:rPr>
          <w:rFonts w:ascii="仿宋_GB2312" w:eastAsia="仿宋_GB2312" w:hint="eastAsia"/>
          <w:sz w:val="32"/>
          <w:szCs w:val="32"/>
        </w:rPr>
        <w:t>作出</w:t>
      </w:r>
      <w:proofErr w:type="gramEnd"/>
      <w:r w:rsidRPr="00B158AE">
        <w:rPr>
          <w:rFonts w:ascii="仿宋_GB2312" w:eastAsia="仿宋_GB2312" w:hint="eastAsia"/>
          <w:sz w:val="32"/>
          <w:szCs w:val="32"/>
        </w:rPr>
        <w:t>行政执法决定而未归档的案件档案，应视情况分别处理。</w:t>
      </w:r>
    </w:p>
    <w:p w:rsidR="004B6014" w:rsidRPr="00B158AE" w:rsidRDefault="004B6014"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公安、检察、法院、国家安全、纪检监察、审计机关</w:t>
      </w:r>
      <w:r w:rsidR="00936E3A" w:rsidRPr="00B158AE">
        <w:rPr>
          <w:rFonts w:ascii="仿宋_GB2312" w:eastAsia="仿宋_GB2312" w:hint="eastAsia"/>
          <w:sz w:val="32"/>
          <w:szCs w:val="32"/>
        </w:rPr>
        <w:t>等有关单位申请查阅、</w:t>
      </w:r>
      <w:r w:rsidR="00304974" w:rsidRPr="00B158AE">
        <w:rPr>
          <w:rFonts w:ascii="仿宋_GB2312" w:eastAsia="仿宋_GB2312" w:hint="eastAsia"/>
          <w:sz w:val="32"/>
          <w:szCs w:val="32"/>
        </w:rPr>
        <w:t>复印</w:t>
      </w:r>
      <w:r w:rsidR="00936E3A" w:rsidRPr="00B158AE">
        <w:rPr>
          <w:rFonts w:ascii="仿宋_GB2312" w:eastAsia="仿宋_GB2312" w:hint="eastAsia"/>
          <w:sz w:val="32"/>
          <w:szCs w:val="32"/>
        </w:rPr>
        <w:t>的，由该案件主办人参照本条第二项办理。</w:t>
      </w:r>
    </w:p>
    <w:p w:rsidR="004B6014" w:rsidRPr="00B158AE" w:rsidRDefault="00936E3A"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申请人或其代理律师申请查阅本单位（人）的行政执法结论</w:t>
      </w:r>
      <w:r w:rsidRPr="00B158AE">
        <w:rPr>
          <w:rFonts w:ascii="仿宋_GB2312" w:eastAsia="仿宋_GB2312" w:hint="eastAsia"/>
          <w:sz w:val="32"/>
          <w:szCs w:val="32"/>
        </w:rPr>
        <w:lastRenderedPageBreak/>
        <w:t>性文件的，由该案件主办人参照本规定第三项办理。</w:t>
      </w:r>
    </w:p>
    <w:p w:rsidR="004B6014" w:rsidRPr="00B158AE" w:rsidRDefault="00936E3A"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（七）行政执法决定</w:t>
      </w:r>
      <w:proofErr w:type="gramStart"/>
      <w:r w:rsidRPr="00B158AE">
        <w:rPr>
          <w:rFonts w:ascii="仿宋_GB2312" w:eastAsia="仿宋_GB2312" w:hint="eastAsia"/>
          <w:sz w:val="32"/>
          <w:szCs w:val="32"/>
        </w:rPr>
        <w:t>作出</w:t>
      </w:r>
      <w:proofErr w:type="gramEnd"/>
      <w:r w:rsidRPr="00B158AE">
        <w:rPr>
          <w:rFonts w:ascii="仿宋_GB2312" w:eastAsia="仿宋_GB2312" w:hint="eastAsia"/>
          <w:sz w:val="32"/>
          <w:szCs w:val="32"/>
        </w:rPr>
        <w:t>前，承办</w:t>
      </w:r>
      <w:r w:rsidR="004B6014" w:rsidRPr="00B158AE">
        <w:rPr>
          <w:rFonts w:ascii="仿宋_GB2312" w:eastAsia="仿宋_GB2312" w:hint="eastAsia"/>
          <w:sz w:val="32"/>
          <w:szCs w:val="32"/>
        </w:rPr>
        <w:t>处室</w:t>
      </w:r>
      <w:r w:rsidRPr="00B158AE">
        <w:rPr>
          <w:rFonts w:ascii="仿宋_GB2312" w:eastAsia="仿宋_GB2312" w:hint="eastAsia"/>
          <w:sz w:val="32"/>
          <w:szCs w:val="32"/>
        </w:rPr>
        <w:t>应妥善保管案卷材料。除案件承办人、承办</w:t>
      </w:r>
      <w:r w:rsidR="004B6014" w:rsidRPr="00B158AE">
        <w:rPr>
          <w:rFonts w:ascii="仿宋_GB2312" w:eastAsia="仿宋_GB2312" w:hint="eastAsia"/>
          <w:sz w:val="32"/>
          <w:szCs w:val="32"/>
        </w:rPr>
        <w:t>处室</w:t>
      </w:r>
      <w:r w:rsidRPr="00B158AE">
        <w:rPr>
          <w:rFonts w:ascii="仿宋_GB2312" w:eastAsia="仿宋_GB2312" w:hint="eastAsia"/>
          <w:sz w:val="32"/>
          <w:szCs w:val="32"/>
        </w:rPr>
        <w:t>负责人、分管局领导、局主要负责人可查阅外，其他人员一般不得查阅或借阅。</w:t>
      </w:r>
    </w:p>
    <w:p w:rsidR="00936E3A" w:rsidRPr="00B158AE" w:rsidRDefault="00936E3A"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（八）对查阅的案卷档案不得擅自拆解、涂改、勾画、增加或抽取案卷材料。</w:t>
      </w:r>
    </w:p>
    <w:p w:rsidR="00936E3A" w:rsidRPr="00B158AE" w:rsidRDefault="00936E3A" w:rsidP="003F2115">
      <w:pPr>
        <w:spacing w:line="600" w:lineRule="exact"/>
        <w:ind w:firstLineChars="200" w:firstLine="640"/>
        <w:rPr>
          <w:rFonts w:ascii="仿宋_GB2312" w:eastAsia="仿宋_GB2312"/>
          <w:sz w:val="32"/>
          <w:szCs w:val="32"/>
        </w:rPr>
      </w:pPr>
      <w:r w:rsidRPr="00B158AE">
        <w:rPr>
          <w:rFonts w:ascii="仿宋_GB2312" w:eastAsia="仿宋_GB2312" w:hint="eastAsia"/>
          <w:sz w:val="32"/>
          <w:szCs w:val="32"/>
        </w:rPr>
        <w:t>（九）查阅或借阅案卷者应当严格遵守保密制度，保守国家秘密和行政执法案件当事人的商业秘密。</w:t>
      </w:r>
    </w:p>
    <w:p w:rsidR="004B6014" w:rsidRPr="00B158AE" w:rsidRDefault="00936E3A"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第八条</w:t>
      </w:r>
      <w:r w:rsidR="004B6014" w:rsidRPr="00B158AE">
        <w:rPr>
          <w:rFonts w:ascii="仿宋_GB2312" w:eastAsia="仿宋_GB2312" w:hint="eastAsia"/>
          <w:sz w:val="32"/>
          <w:szCs w:val="32"/>
        </w:rPr>
        <w:t xml:space="preserve">  </w:t>
      </w:r>
      <w:r w:rsidRPr="00B158AE">
        <w:rPr>
          <w:rFonts w:ascii="仿宋_GB2312" w:eastAsia="仿宋_GB2312" w:hint="eastAsia"/>
          <w:sz w:val="32"/>
          <w:szCs w:val="32"/>
        </w:rPr>
        <w:t>违反本制度规定造成后果</w:t>
      </w:r>
      <w:r w:rsidR="004B6014" w:rsidRPr="00B158AE">
        <w:rPr>
          <w:rFonts w:ascii="仿宋_GB2312" w:eastAsia="仿宋_GB2312" w:hint="eastAsia"/>
          <w:sz w:val="32"/>
          <w:szCs w:val="32"/>
        </w:rPr>
        <w:t>的</w:t>
      </w:r>
      <w:r w:rsidRPr="00B158AE">
        <w:rPr>
          <w:rFonts w:ascii="仿宋_GB2312" w:eastAsia="仿宋_GB2312" w:hint="eastAsia"/>
          <w:sz w:val="32"/>
          <w:szCs w:val="32"/>
        </w:rPr>
        <w:t>，按照相关规定对有关人员进行责任追究。</w:t>
      </w:r>
    </w:p>
    <w:p w:rsidR="00936E3A" w:rsidRPr="00B158AE" w:rsidRDefault="00936E3A" w:rsidP="003F2115">
      <w:pPr>
        <w:spacing w:line="600" w:lineRule="exact"/>
        <w:ind w:firstLineChars="200" w:firstLine="640"/>
        <w:rPr>
          <w:rFonts w:ascii="仿宋_GB2312" w:eastAsia="仿宋_GB2312"/>
          <w:sz w:val="32"/>
          <w:szCs w:val="32"/>
        </w:rPr>
      </w:pPr>
      <w:r w:rsidRPr="00B158AE">
        <w:rPr>
          <w:rFonts w:ascii="黑体" w:eastAsia="黑体" w:hAnsi="黑体" w:hint="eastAsia"/>
          <w:sz w:val="32"/>
          <w:szCs w:val="32"/>
        </w:rPr>
        <w:t>第九条</w:t>
      </w:r>
      <w:r w:rsidRPr="00B158AE">
        <w:rPr>
          <w:rFonts w:ascii="仿宋_GB2312" w:eastAsia="仿宋_GB2312" w:hint="eastAsia"/>
          <w:sz w:val="32"/>
          <w:szCs w:val="32"/>
        </w:rPr>
        <w:t xml:space="preserve"> </w:t>
      </w:r>
      <w:r w:rsidR="004B6014" w:rsidRPr="00B158AE">
        <w:rPr>
          <w:rFonts w:ascii="仿宋_GB2312" w:eastAsia="仿宋_GB2312" w:hint="eastAsia"/>
          <w:sz w:val="32"/>
          <w:szCs w:val="32"/>
        </w:rPr>
        <w:t xml:space="preserve"> 本制度自印发之日起施行。</w:t>
      </w:r>
    </w:p>
    <w:p w:rsidR="00936E3A" w:rsidRPr="00B158AE" w:rsidRDefault="00936E3A" w:rsidP="003F2115">
      <w:pPr>
        <w:spacing w:line="600" w:lineRule="exact"/>
        <w:ind w:firstLineChars="200" w:firstLine="640"/>
        <w:rPr>
          <w:rFonts w:ascii="仿宋_GB2312" w:eastAsia="仿宋_GB2312"/>
          <w:sz w:val="32"/>
          <w:szCs w:val="32"/>
        </w:rPr>
      </w:pPr>
    </w:p>
    <w:p w:rsidR="00D73C0E" w:rsidRDefault="00D73C0E" w:rsidP="00CD6591">
      <w:pPr>
        <w:spacing w:line="600" w:lineRule="exact"/>
        <w:ind w:firstLineChars="200" w:firstLine="720"/>
        <w:rPr>
          <w:rFonts w:ascii="仿宋_GB2312" w:eastAsia="仿宋_GB2312"/>
          <w:sz w:val="36"/>
          <w:szCs w:val="36"/>
        </w:rPr>
        <w:sectPr w:rsidR="00D73C0E" w:rsidSect="008C7876">
          <w:footerReference w:type="default" r:id="rId8"/>
          <w:pgSz w:w="11906" w:h="16838"/>
          <w:pgMar w:top="1418" w:right="1418" w:bottom="1418" w:left="1418" w:header="851" w:footer="992" w:gutter="0"/>
          <w:cols w:space="425"/>
          <w:docGrid w:type="lines" w:linePitch="312"/>
        </w:sectPr>
      </w:pPr>
    </w:p>
    <w:p w:rsidR="00D73C0E" w:rsidRPr="00610C87" w:rsidRDefault="00D73C0E" w:rsidP="00D73C0E">
      <w:pPr>
        <w:spacing w:line="600" w:lineRule="exact"/>
        <w:rPr>
          <w:rFonts w:ascii="黑体" w:eastAsia="黑体" w:hAnsi="黑体"/>
          <w:sz w:val="32"/>
          <w:szCs w:val="32"/>
        </w:rPr>
      </w:pPr>
      <w:r w:rsidRPr="00610C87">
        <w:rPr>
          <w:rFonts w:ascii="黑体" w:eastAsia="黑体" w:hAnsi="黑体" w:hint="eastAsia"/>
          <w:sz w:val="32"/>
          <w:szCs w:val="32"/>
        </w:rPr>
        <w:lastRenderedPageBreak/>
        <w:t>附件5</w:t>
      </w:r>
    </w:p>
    <w:p w:rsidR="00D73C0E" w:rsidRPr="00D10817" w:rsidRDefault="0023456C" w:rsidP="000160B7">
      <w:pPr>
        <w:spacing w:afterLines="100" w:after="312" w:line="600" w:lineRule="exact"/>
        <w:jc w:val="center"/>
        <w:rPr>
          <w:rFonts w:ascii="方正小标宋简体" w:eastAsia="方正小标宋简体"/>
          <w:sz w:val="44"/>
          <w:szCs w:val="44"/>
        </w:rPr>
      </w:pPr>
      <w:r w:rsidRPr="00D10817">
        <w:rPr>
          <w:rFonts w:ascii="方正小标宋简体" w:eastAsia="方正小标宋简体" w:hint="eastAsia"/>
          <w:sz w:val="44"/>
          <w:szCs w:val="44"/>
        </w:rPr>
        <w:t>济南</w:t>
      </w:r>
      <w:r w:rsidR="00D73C0E" w:rsidRPr="00D10817">
        <w:rPr>
          <w:rFonts w:ascii="方正小标宋简体" w:eastAsia="方正小标宋简体" w:hint="eastAsia"/>
          <w:sz w:val="44"/>
          <w:szCs w:val="44"/>
        </w:rPr>
        <w:t>市退役军人事务局行政执法</w:t>
      </w:r>
      <w:r w:rsidR="00E851B6" w:rsidRPr="00D10817">
        <w:rPr>
          <w:rFonts w:ascii="方正小标宋简体" w:eastAsia="方正小标宋简体" w:hint="eastAsia"/>
          <w:sz w:val="44"/>
          <w:szCs w:val="44"/>
        </w:rPr>
        <w:t>事项</w:t>
      </w:r>
      <w:r w:rsidR="00D73C0E" w:rsidRPr="00D10817">
        <w:rPr>
          <w:rFonts w:ascii="方正小标宋简体" w:eastAsia="方正小标宋简体" w:hint="eastAsia"/>
          <w:sz w:val="44"/>
          <w:szCs w:val="44"/>
        </w:rPr>
        <w:t>清单</w:t>
      </w:r>
    </w:p>
    <w:tbl>
      <w:tblPr>
        <w:tblW w:w="13188" w:type="dxa"/>
        <w:tblLayout w:type="fixed"/>
        <w:tblCellMar>
          <w:left w:w="0" w:type="dxa"/>
          <w:right w:w="0" w:type="dxa"/>
        </w:tblCellMar>
        <w:tblLook w:val="04A0" w:firstRow="1" w:lastRow="0" w:firstColumn="1" w:lastColumn="0" w:noHBand="0" w:noVBand="1"/>
      </w:tblPr>
      <w:tblGrid>
        <w:gridCol w:w="714"/>
        <w:gridCol w:w="1701"/>
        <w:gridCol w:w="1276"/>
        <w:gridCol w:w="8221"/>
        <w:gridCol w:w="1276"/>
      </w:tblGrid>
      <w:tr w:rsidR="00F34708" w:rsidRPr="001823A7" w:rsidTr="006435E3">
        <w:trPr>
          <w:trHeight w:val="613"/>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4708" w:rsidRPr="001823A7" w:rsidRDefault="00F34708" w:rsidP="00F36C23">
            <w:pPr>
              <w:widowControl/>
              <w:jc w:val="center"/>
              <w:rPr>
                <w:rFonts w:ascii="黑体" w:eastAsia="黑体" w:hAnsi="黑体" w:cs="宋体"/>
                <w:color w:val="000000"/>
                <w:kern w:val="0"/>
                <w:sz w:val="28"/>
                <w:szCs w:val="28"/>
              </w:rPr>
            </w:pPr>
            <w:r w:rsidRPr="001823A7">
              <w:rPr>
                <w:rFonts w:ascii="黑体" w:eastAsia="黑体" w:hAnsi="黑体" w:cs="宋体" w:hint="eastAsia"/>
                <w:bCs/>
                <w:color w:val="333333"/>
                <w:kern w:val="0"/>
                <w:sz w:val="28"/>
                <w:szCs w:val="28"/>
              </w:rPr>
              <w:t>序号</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F34708" w:rsidRPr="001823A7" w:rsidRDefault="00F34708" w:rsidP="00F36C23">
            <w:pPr>
              <w:widowControl/>
              <w:jc w:val="center"/>
              <w:rPr>
                <w:rFonts w:ascii="黑体" w:eastAsia="黑体" w:hAnsi="黑体" w:cs="宋体"/>
                <w:color w:val="000000"/>
                <w:kern w:val="0"/>
                <w:sz w:val="28"/>
                <w:szCs w:val="28"/>
              </w:rPr>
            </w:pPr>
            <w:r w:rsidRPr="002F7030">
              <w:rPr>
                <w:rFonts w:ascii="黑体" w:eastAsia="黑体" w:hAnsi="黑体" w:cs="宋体" w:hint="eastAsia"/>
                <w:bCs/>
                <w:color w:val="333333"/>
                <w:kern w:val="0"/>
                <w:sz w:val="28"/>
                <w:szCs w:val="28"/>
              </w:rPr>
              <w:t>事项名称</w:t>
            </w:r>
          </w:p>
        </w:tc>
        <w:tc>
          <w:tcPr>
            <w:tcW w:w="1276" w:type="dxa"/>
            <w:tcBorders>
              <w:top w:val="single" w:sz="4" w:space="0" w:color="auto"/>
              <w:left w:val="nil"/>
              <w:bottom w:val="single" w:sz="4" w:space="0" w:color="auto"/>
              <w:right w:val="single" w:sz="4" w:space="0" w:color="auto"/>
            </w:tcBorders>
            <w:shd w:val="clear" w:color="auto" w:fill="FFFFFF"/>
            <w:vAlign w:val="center"/>
          </w:tcPr>
          <w:p w:rsidR="00F34708" w:rsidRPr="002F7030" w:rsidRDefault="00F34708" w:rsidP="00F36C23">
            <w:pPr>
              <w:widowControl/>
              <w:jc w:val="center"/>
              <w:rPr>
                <w:rFonts w:ascii="黑体" w:eastAsia="黑体" w:hAnsi="黑体" w:cs="宋体"/>
                <w:bCs/>
                <w:color w:val="333333"/>
                <w:kern w:val="0"/>
                <w:sz w:val="28"/>
                <w:szCs w:val="28"/>
              </w:rPr>
            </w:pPr>
            <w:r w:rsidRPr="002F7030">
              <w:rPr>
                <w:rFonts w:ascii="黑体" w:eastAsia="黑体" w:hAnsi="黑体" w:cs="宋体" w:hint="eastAsia"/>
                <w:bCs/>
                <w:color w:val="333333"/>
                <w:kern w:val="0"/>
                <w:sz w:val="28"/>
                <w:szCs w:val="28"/>
              </w:rPr>
              <w:t>执法类别</w:t>
            </w:r>
          </w:p>
        </w:tc>
        <w:tc>
          <w:tcPr>
            <w:tcW w:w="82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4708" w:rsidRPr="001823A7" w:rsidRDefault="00F34708" w:rsidP="00F36C23">
            <w:pPr>
              <w:widowControl/>
              <w:jc w:val="center"/>
              <w:rPr>
                <w:rFonts w:ascii="黑体" w:eastAsia="黑体" w:hAnsi="黑体" w:cs="宋体"/>
                <w:color w:val="000000"/>
                <w:kern w:val="0"/>
                <w:sz w:val="28"/>
                <w:szCs w:val="28"/>
              </w:rPr>
            </w:pPr>
            <w:r w:rsidRPr="001823A7">
              <w:rPr>
                <w:rFonts w:ascii="黑体" w:eastAsia="黑体" w:hAnsi="黑体" w:cs="宋体" w:hint="eastAsia"/>
                <w:bCs/>
                <w:color w:val="333333"/>
                <w:kern w:val="0"/>
                <w:sz w:val="28"/>
                <w:szCs w:val="28"/>
              </w:rPr>
              <w:t>执法依据</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4708" w:rsidRPr="001823A7" w:rsidRDefault="00F34708" w:rsidP="00F36C23">
            <w:pPr>
              <w:widowControl/>
              <w:jc w:val="center"/>
              <w:rPr>
                <w:rFonts w:ascii="黑体" w:eastAsia="黑体" w:hAnsi="黑体" w:cs="宋体"/>
                <w:color w:val="000000"/>
                <w:kern w:val="0"/>
                <w:sz w:val="28"/>
                <w:szCs w:val="28"/>
              </w:rPr>
            </w:pPr>
            <w:r w:rsidRPr="002F7030">
              <w:rPr>
                <w:rFonts w:ascii="黑体" w:eastAsia="黑体" w:hAnsi="黑体" w:cs="宋体" w:hint="eastAsia"/>
                <w:bCs/>
                <w:color w:val="333333"/>
                <w:kern w:val="0"/>
                <w:sz w:val="28"/>
                <w:szCs w:val="28"/>
              </w:rPr>
              <w:t>承办处室</w:t>
            </w:r>
          </w:p>
        </w:tc>
      </w:tr>
      <w:tr w:rsidR="00F34708" w:rsidRPr="001823A7" w:rsidTr="006435E3">
        <w:trPr>
          <w:trHeight w:val="286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4708" w:rsidRPr="001823A7" w:rsidRDefault="00F34708" w:rsidP="00673011">
            <w:pPr>
              <w:widowControl/>
              <w:jc w:val="center"/>
              <w:rPr>
                <w:rFonts w:ascii="仿宋_GB2312" w:eastAsia="仿宋_GB2312" w:hAnsi="微软雅黑" w:cs="宋体"/>
                <w:color w:val="000000"/>
                <w:kern w:val="0"/>
                <w:sz w:val="24"/>
                <w:szCs w:val="24"/>
              </w:rPr>
            </w:pPr>
            <w:r w:rsidRPr="001823A7">
              <w:rPr>
                <w:rFonts w:ascii="仿宋_GB2312" w:eastAsia="仿宋_GB2312" w:hAnsi="微软雅黑" w:cs="宋体" w:hint="eastAsia"/>
                <w:color w:val="333333"/>
                <w:kern w:val="0"/>
                <w:sz w:val="24"/>
                <w:szCs w:val="24"/>
              </w:rPr>
              <w:t>1</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F34708" w:rsidRPr="001823A7" w:rsidRDefault="00F34708" w:rsidP="00282FC2">
            <w:pPr>
              <w:widowControl/>
              <w:rPr>
                <w:rFonts w:ascii="仿宋_GB2312" w:eastAsia="仿宋_GB2312" w:hAnsi="微软雅黑" w:cs="宋体"/>
                <w:color w:val="000000"/>
                <w:kern w:val="0"/>
                <w:sz w:val="24"/>
                <w:szCs w:val="24"/>
              </w:rPr>
            </w:pPr>
            <w:r w:rsidRPr="0026502C">
              <w:rPr>
                <w:rFonts w:ascii="仿宋_GB2312" w:eastAsia="仿宋_GB2312" w:hAnsi="微软雅黑" w:cs="宋体" w:hint="eastAsia"/>
                <w:color w:val="333333"/>
                <w:kern w:val="0"/>
                <w:sz w:val="24"/>
                <w:szCs w:val="24"/>
              </w:rPr>
              <w:t>对不履行安置义务单位的处罚</w:t>
            </w:r>
          </w:p>
        </w:tc>
        <w:tc>
          <w:tcPr>
            <w:tcW w:w="1276" w:type="dxa"/>
            <w:tcBorders>
              <w:top w:val="single" w:sz="4" w:space="0" w:color="auto"/>
              <w:left w:val="nil"/>
              <w:bottom w:val="single" w:sz="4" w:space="0" w:color="auto"/>
              <w:right w:val="single" w:sz="4" w:space="0" w:color="auto"/>
            </w:tcBorders>
            <w:shd w:val="clear" w:color="auto" w:fill="FFFFFF"/>
            <w:vAlign w:val="center"/>
          </w:tcPr>
          <w:p w:rsidR="00F34708" w:rsidRPr="0026502C" w:rsidRDefault="00F34708" w:rsidP="00673011">
            <w:pPr>
              <w:widowControl/>
              <w:jc w:val="center"/>
              <w:rPr>
                <w:rFonts w:ascii="仿宋_GB2312" w:eastAsia="仿宋_GB2312" w:hAnsi="微软雅黑" w:cs="宋体"/>
                <w:color w:val="333333"/>
                <w:kern w:val="0"/>
                <w:sz w:val="24"/>
                <w:szCs w:val="24"/>
              </w:rPr>
            </w:pPr>
            <w:r w:rsidRPr="0026502C">
              <w:rPr>
                <w:rFonts w:ascii="仿宋_GB2312" w:eastAsia="仿宋_GB2312" w:hAnsi="微软雅黑" w:cs="宋体" w:hint="eastAsia"/>
                <w:color w:val="333333"/>
                <w:kern w:val="0"/>
                <w:sz w:val="24"/>
                <w:szCs w:val="24"/>
              </w:rPr>
              <w:t>行政处罚</w:t>
            </w:r>
          </w:p>
        </w:tc>
        <w:tc>
          <w:tcPr>
            <w:tcW w:w="82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4708" w:rsidRPr="001823A7" w:rsidRDefault="00F34708" w:rsidP="00673011">
            <w:pPr>
              <w:widowControl/>
              <w:rPr>
                <w:rFonts w:ascii="仿宋_GB2312" w:eastAsia="仿宋_GB2312" w:hAnsi="微软雅黑" w:cs="宋体"/>
                <w:color w:val="000000"/>
                <w:kern w:val="0"/>
                <w:sz w:val="24"/>
                <w:szCs w:val="24"/>
              </w:rPr>
            </w:pPr>
            <w:r w:rsidRPr="0026502C">
              <w:rPr>
                <w:rFonts w:ascii="仿宋_GB2312" w:eastAsia="仿宋_GB2312" w:hAnsi="微软雅黑" w:cs="宋体" w:hint="eastAsia"/>
                <w:color w:val="333333"/>
                <w:kern w:val="0"/>
                <w:sz w:val="24"/>
                <w:szCs w:val="24"/>
              </w:rPr>
              <w:t>【行政法规】《退役士兵安置条例》（2011年10月国务院、中央军委令第608号）第五十条：“ 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一）拒绝或者无故拖延执行人民政府下达的安排退役士兵工作任务的；（二）未依法与退役士兵签订劳动合同、聘用合同的；（三）与残疾退役士兵解除劳动关系或者人事关系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4708" w:rsidRPr="001823A7" w:rsidRDefault="00F34708" w:rsidP="00673011">
            <w:pPr>
              <w:widowControl/>
              <w:jc w:val="center"/>
              <w:rPr>
                <w:rFonts w:ascii="仿宋_GB2312" w:eastAsia="仿宋_GB2312" w:hAnsi="微软雅黑" w:cs="宋体"/>
                <w:color w:val="000000"/>
                <w:kern w:val="0"/>
                <w:sz w:val="24"/>
                <w:szCs w:val="24"/>
              </w:rPr>
            </w:pPr>
            <w:r w:rsidRPr="0026502C">
              <w:rPr>
                <w:rFonts w:ascii="仿宋_GB2312" w:eastAsia="仿宋_GB2312" w:hAnsi="微软雅黑" w:cs="宋体" w:hint="eastAsia"/>
                <w:color w:val="333333"/>
                <w:kern w:val="0"/>
                <w:sz w:val="24"/>
                <w:szCs w:val="24"/>
              </w:rPr>
              <w:t>移交安置处</w:t>
            </w:r>
          </w:p>
        </w:tc>
      </w:tr>
      <w:tr w:rsidR="00F34708" w:rsidRPr="001823A7" w:rsidTr="006435E3">
        <w:trPr>
          <w:trHeight w:val="840"/>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F34708" w:rsidRPr="0026502C" w:rsidRDefault="0026502C" w:rsidP="001823A7">
            <w:pPr>
              <w:widowControl/>
              <w:jc w:val="center"/>
              <w:rPr>
                <w:rFonts w:ascii="仿宋_GB2312" w:eastAsia="仿宋_GB2312" w:hAnsi="微软雅黑" w:cs="宋体"/>
                <w:color w:val="333333"/>
                <w:kern w:val="0"/>
                <w:sz w:val="24"/>
                <w:szCs w:val="24"/>
              </w:rPr>
            </w:pPr>
            <w:r w:rsidRPr="0026502C">
              <w:rPr>
                <w:rFonts w:ascii="仿宋_GB2312" w:eastAsia="仿宋_GB2312" w:hAnsi="微软雅黑" w:cs="宋体" w:hint="eastAsia"/>
                <w:color w:val="333333"/>
                <w:kern w:val="0"/>
                <w:sz w:val="24"/>
                <w:szCs w:val="24"/>
              </w:rPr>
              <w:t>2</w:t>
            </w:r>
          </w:p>
        </w:tc>
        <w:tc>
          <w:tcPr>
            <w:tcW w:w="1701" w:type="dxa"/>
            <w:tcBorders>
              <w:top w:val="single" w:sz="4" w:space="0" w:color="auto"/>
              <w:left w:val="nil"/>
              <w:bottom w:val="single" w:sz="4" w:space="0" w:color="auto"/>
              <w:right w:val="single" w:sz="4" w:space="0" w:color="auto"/>
            </w:tcBorders>
            <w:shd w:val="clear" w:color="auto" w:fill="FFFFFF"/>
            <w:vAlign w:val="center"/>
          </w:tcPr>
          <w:p w:rsidR="00F34708" w:rsidRPr="0026502C" w:rsidRDefault="008344BF" w:rsidP="00282FC2">
            <w:pPr>
              <w:widowControl/>
              <w:rPr>
                <w:rFonts w:ascii="仿宋_GB2312" w:eastAsia="仿宋_GB2312" w:hAnsi="微软雅黑" w:cs="宋体"/>
                <w:color w:val="333333"/>
                <w:kern w:val="0"/>
                <w:sz w:val="24"/>
                <w:szCs w:val="24"/>
              </w:rPr>
            </w:pPr>
            <w:r w:rsidRPr="008344BF">
              <w:rPr>
                <w:rFonts w:ascii="仿宋_GB2312" w:eastAsia="仿宋_GB2312" w:hAnsi="微软雅黑" w:cs="宋体" w:hint="eastAsia"/>
                <w:color w:val="333333"/>
                <w:kern w:val="0"/>
                <w:sz w:val="24"/>
                <w:szCs w:val="24"/>
              </w:rPr>
              <w:t>伤残性质认定和伤残等级评定</w:t>
            </w:r>
          </w:p>
        </w:tc>
        <w:tc>
          <w:tcPr>
            <w:tcW w:w="1276" w:type="dxa"/>
            <w:tcBorders>
              <w:top w:val="single" w:sz="4" w:space="0" w:color="auto"/>
              <w:left w:val="nil"/>
              <w:bottom w:val="single" w:sz="4" w:space="0" w:color="auto"/>
              <w:right w:val="single" w:sz="4" w:space="0" w:color="auto"/>
            </w:tcBorders>
            <w:shd w:val="clear" w:color="auto" w:fill="FFFFFF"/>
            <w:vAlign w:val="center"/>
          </w:tcPr>
          <w:p w:rsidR="00F34708" w:rsidRPr="0026502C" w:rsidRDefault="008344BF" w:rsidP="0026502C">
            <w:pPr>
              <w:widowControl/>
              <w:jc w:val="center"/>
              <w:rPr>
                <w:rFonts w:ascii="仿宋_GB2312" w:eastAsia="仿宋_GB2312" w:hAnsi="微软雅黑" w:cs="宋体"/>
                <w:color w:val="333333"/>
                <w:kern w:val="0"/>
                <w:sz w:val="24"/>
                <w:szCs w:val="24"/>
              </w:rPr>
            </w:pPr>
            <w:r w:rsidRPr="008344BF">
              <w:rPr>
                <w:rFonts w:ascii="仿宋_GB2312" w:eastAsia="仿宋_GB2312" w:hAnsi="微软雅黑" w:cs="宋体" w:hint="eastAsia"/>
                <w:color w:val="333333"/>
                <w:kern w:val="0"/>
                <w:sz w:val="24"/>
                <w:szCs w:val="24"/>
              </w:rPr>
              <w:t>行政确认</w:t>
            </w:r>
          </w:p>
        </w:tc>
        <w:tc>
          <w:tcPr>
            <w:tcW w:w="8221" w:type="dxa"/>
            <w:tcBorders>
              <w:top w:val="single" w:sz="4" w:space="0" w:color="auto"/>
              <w:left w:val="single" w:sz="4" w:space="0" w:color="auto"/>
              <w:bottom w:val="single" w:sz="4" w:space="0" w:color="auto"/>
              <w:right w:val="single" w:sz="4" w:space="0" w:color="auto"/>
            </w:tcBorders>
            <w:shd w:val="clear" w:color="auto" w:fill="FFFFFF"/>
            <w:vAlign w:val="center"/>
          </w:tcPr>
          <w:p w:rsidR="008344BF" w:rsidRPr="008344BF" w:rsidRDefault="008344BF" w:rsidP="008344BF">
            <w:pPr>
              <w:widowControl/>
              <w:rPr>
                <w:rFonts w:ascii="仿宋_GB2312" w:eastAsia="仿宋_GB2312" w:hAnsi="微软雅黑" w:cs="宋体"/>
                <w:color w:val="333333"/>
                <w:kern w:val="0"/>
                <w:sz w:val="24"/>
                <w:szCs w:val="24"/>
              </w:rPr>
            </w:pPr>
            <w:r w:rsidRPr="008344BF">
              <w:rPr>
                <w:rFonts w:ascii="仿宋_GB2312" w:eastAsia="仿宋_GB2312" w:hAnsi="微软雅黑" w:cs="宋体" w:hint="eastAsia"/>
                <w:color w:val="333333"/>
                <w:kern w:val="0"/>
                <w:sz w:val="24"/>
                <w:szCs w:val="24"/>
              </w:rPr>
              <w:t>1.【行政法规】《军人抚恤优待条例》（2004年8月国务院、中央军委令第413号，2019年3月修正）第二十四条：“退出现役的军人和移交政府安置的军队离休、退休干部需要认定残疾性质和评定残疾等级的，由省级人民政府退役军人事务部门认定和评定。”</w:t>
            </w:r>
          </w:p>
          <w:p w:rsidR="008344BF" w:rsidRPr="008344BF" w:rsidRDefault="008344BF" w:rsidP="008344BF">
            <w:pPr>
              <w:widowControl/>
              <w:rPr>
                <w:rFonts w:ascii="仿宋_GB2312" w:eastAsia="仿宋_GB2312" w:hAnsi="微软雅黑" w:cs="宋体"/>
                <w:color w:val="333333"/>
                <w:kern w:val="0"/>
                <w:sz w:val="24"/>
                <w:szCs w:val="24"/>
              </w:rPr>
            </w:pPr>
            <w:r w:rsidRPr="008344BF">
              <w:rPr>
                <w:rFonts w:ascii="仿宋_GB2312" w:eastAsia="仿宋_GB2312" w:hAnsi="微软雅黑" w:cs="宋体" w:hint="eastAsia"/>
                <w:color w:val="333333"/>
                <w:kern w:val="0"/>
                <w:sz w:val="24"/>
                <w:szCs w:val="24"/>
              </w:rPr>
              <w:t>2.【党中央国务院文件】《国务院关于国务院机构改革涉及行政法规规定的行政机关职责调整问题的决定》（国发〔2018〕17号）“相关职责已经调整，原承担该职责和工作的行政机关制定的部门规章和规范性文件中涉及职责和工作调整的有关规定尚未修改或者废止之前，由承接该职责和工作的行政机关执行。”</w:t>
            </w:r>
          </w:p>
          <w:p w:rsidR="008344BF" w:rsidRPr="008344BF" w:rsidRDefault="008344BF" w:rsidP="008344BF">
            <w:pPr>
              <w:widowControl/>
              <w:rPr>
                <w:rFonts w:ascii="仿宋_GB2312" w:eastAsia="仿宋_GB2312" w:hAnsi="微软雅黑" w:cs="宋体"/>
                <w:color w:val="333333"/>
                <w:kern w:val="0"/>
                <w:sz w:val="24"/>
                <w:szCs w:val="24"/>
              </w:rPr>
            </w:pPr>
            <w:r w:rsidRPr="008344BF">
              <w:rPr>
                <w:rFonts w:ascii="仿宋_GB2312" w:eastAsia="仿宋_GB2312" w:hAnsi="微软雅黑" w:cs="宋体" w:hint="eastAsia"/>
                <w:color w:val="333333"/>
                <w:kern w:val="0"/>
                <w:sz w:val="24"/>
                <w:szCs w:val="24"/>
              </w:rPr>
              <w:t>3.【部委规章】《伤残抚恤管理办法》（2007年7月民政部令第34号,2013年7月修订）第九条：“省级人民政府民政部门应当对公示的意见进行审核，在《评定、调整伤残等级审批表》上签署审批意见，加盖印章。”</w:t>
            </w:r>
          </w:p>
          <w:p w:rsidR="008344BF" w:rsidRPr="008344BF" w:rsidRDefault="008344BF" w:rsidP="008344BF">
            <w:pPr>
              <w:widowControl/>
              <w:rPr>
                <w:rFonts w:ascii="仿宋_GB2312" w:eastAsia="仿宋_GB2312" w:hAnsi="微软雅黑" w:cs="宋体"/>
                <w:color w:val="333333"/>
                <w:kern w:val="0"/>
                <w:sz w:val="24"/>
                <w:szCs w:val="24"/>
              </w:rPr>
            </w:pPr>
            <w:r w:rsidRPr="008344BF">
              <w:rPr>
                <w:rFonts w:ascii="仿宋_GB2312" w:eastAsia="仿宋_GB2312" w:hAnsi="微软雅黑" w:cs="宋体" w:hint="eastAsia"/>
                <w:color w:val="333333"/>
                <w:kern w:val="0"/>
                <w:sz w:val="24"/>
                <w:szCs w:val="24"/>
              </w:rPr>
              <w:lastRenderedPageBreak/>
              <w:t>4.【省委省政府文件】《山东省人民政府关于机构改革涉及省政府规章规定的行政机关职责调整问题的决定》（鲁政发〔2019〕5号）“相关职责已经调整，原承担该职责和工作的行政机关制定的政策性文件中涉及职责和工作调整的有关规定尚未修改或者废止之前，由承接该职责和工作的行政机关执行。”</w:t>
            </w:r>
          </w:p>
          <w:p w:rsidR="00F34708" w:rsidRPr="0026502C" w:rsidRDefault="008344BF" w:rsidP="008344BF">
            <w:pPr>
              <w:widowControl/>
              <w:rPr>
                <w:rFonts w:ascii="仿宋_GB2312" w:eastAsia="仿宋_GB2312" w:hAnsi="微软雅黑" w:cs="宋体"/>
                <w:color w:val="333333"/>
                <w:kern w:val="0"/>
                <w:sz w:val="24"/>
                <w:szCs w:val="24"/>
              </w:rPr>
            </w:pPr>
            <w:r w:rsidRPr="008344BF">
              <w:rPr>
                <w:rFonts w:ascii="仿宋_GB2312" w:eastAsia="仿宋_GB2312" w:hAnsi="微软雅黑" w:cs="宋体" w:hint="eastAsia"/>
                <w:color w:val="333333"/>
                <w:kern w:val="0"/>
                <w:sz w:val="24"/>
                <w:szCs w:val="24"/>
              </w:rPr>
              <w:t>5.【省直部门文件】《山东省实施&lt;伤残抚恤管理办法&gt;细则》（鲁民〔2017〕36号）第十三条第一款：“县级以上人民政府民政部门对报送的材料审查”；第十四条第一款：“设区的市人民政府民政部门对报送材料审查后，报送省级人民政府民政部门。”；第十五条第一款：“省级人民政府民政部门对送的材料初审后，在评定或者调整残疾等级审批表上签署意见，加盖公章。”</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344BF" w:rsidRDefault="008344BF" w:rsidP="001823A7">
            <w:pPr>
              <w:widowControl/>
              <w:jc w:val="center"/>
              <w:rPr>
                <w:rFonts w:ascii="仿宋_GB2312" w:eastAsia="仿宋_GB2312" w:hAnsi="微软雅黑" w:cs="宋体"/>
                <w:color w:val="333333"/>
                <w:kern w:val="0"/>
                <w:sz w:val="24"/>
                <w:szCs w:val="24"/>
              </w:rPr>
            </w:pPr>
            <w:r>
              <w:rPr>
                <w:rFonts w:ascii="仿宋_GB2312" w:eastAsia="仿宋_GB2312" w:hAnsi="微软雅黑" w:cs="宋体" w:hint="eastAsia"/>
                <w:color w:val="333333"/>
                <w:kern w:val="0"/>
                <w:sz w:val="24"/>
                <w:szCs w:val="24"/>
              </w:rPr>
              <w:lastRenderedPageBreak/>
              <w:t>优抚褒扬</w:t>
            </w:r>
          </w:p>
          <w:p w:rsidR="00F34708" w:rsidRPr="0026502C" w:rsidRDefault="008344BF" w:rsidP="001823A7">
            <w:pPr>
              <w:widowControl/>
              <w:jc w:val="center"/>
              <w:rPr>
                <w:rFonts w:ascii="仿宋_GB2312" w:eastAsia="仿宋_GB2312" w:hAnsi="微软雅黑" w:cs="宋体"/>
                <w:color w:val="333333"/>
                <w:kern w:val="0"/>
                <w:sz w:val="24"/>
                <w:szCs w:val="24"/>
              </w:rPr>
            </w:pPr>
            <w:r>
              <w:rPr>
                <w:rFonts w:ascii="仿宋_GB2312" w:eastAsia="仿宋_GB2312" w:hAnsi="微软雅黑" w:cs="宋体" w:hint="eastAsia"/>
                <w:color w:val="333333"/>
                <w:kern w:val="0"/>
                <w:sz w:val="24"/>
                <w:szCs w:val="24"/>
              </w:rPr>
              <w:t>纪念处</w:t>
            </w:r>
          </w:p>
        </w:tc>
      </w:tr>
      <w:tr w:rsidR="00F34708" w:rsidRPr="001823A7" w:rsidTr="006435E3">
        <w:trPr>
          <w:trHeight w:val="408"/>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F34708" w:rsidRPr="0026502C" w:rsidRDefault="0026502C" w:rsidP="001823A7">
            <w:pPr>
              <w:widowControl/>
              <w:jc w:val="center"/>
              <w:rPr>
                <w:rFonts w:ascii="仿宋_GB2312" w:eastAsia="仿宋_GB2312" w:hAnsi="微软雅黑" w:cs="宋体"/>
                <w:color w:val="333333"/>
                <w:kern w:val="0"/>
                <w:sz w:val="24"/>
                <w:szCs w:val="24"/>
              </w:rPr>
            </w:pPr>
            <w:r>
              <w:rPr>
                <w:rFonts w:ascii="仿宋_GB2312" w:eastAsia="仿宋_GB2312" w:hAnsi="微软雅黑" w:cs="宋体" w:hint="eastAsia"/>
                <w:color w:val="333333"/>
                <w:kern w:val="0"/>
                <w:sz w:val="24"/>
                <w:szCs w:val="24"/>
              </w:rPr>
              <w:lastRenderedPageBreak/>
              <w:t>3</w:t>
            </w:r>
          </w:p>
        </w:tc>
        <w:tc>
          <w:tcPr>
            <w:tcW w:w="1701" w:type="dxa"/>
            <w:tcBorders>
              <w:top w:val="single" w:sz="4" w:space="0" w:color="auto"/>
              <w:left w:val="nil"/>
              <w:bottom w:val="single" w:sz="4" w:space="0" w:color="auto"/>
              <w:right w:val="single" w:sz="4" w:space="0" w:color="auto"/>
            </w:tcBorders>
            <w:shd w:val="clear" w:color="auto" w:fill="FFFFFF"/>
            <w:vAlign w:val="center"/>
          </w:tcPr>
          <w:p w:rsidR="00F34708" w:rsidRPr="0026502C" w:rsidRDefault="008344BF" w:rsidP="00282FC2">
            <w:pPr>
              <w:widowControl/>
              <w:rPr>
                <w:rFonts w:ascii="仿宋_GB2312" w:eastAsia="仿宋_GB2312" w:hAnsi="微软雅黑" w:cs="宋体"/>
                <w:color w:val="333333"/>
                <w:kern w:val="0"/>
                <w:sz w:val="24"/>
                <w:szCs w:val="24"/>
              </w:rPr>
            </w:pPr>
            <w:r w:rsidRPr="008344BF">
              <w:rPr>
                <w:rFonts w:ascii="仿宋_GB2312" w:eastAsia="仿宋_GB2312" w:hAnsi="微软雅黑" w:cs="宋体" w:hint="eastAsia"/>
                <w:color w:val="333333"/>
                <w:kern w:val="0"/>
                <w:sz w:val="24"/>
                <w:szCs w:val="24"/>
              </w:rPr>
              <w:t>对在退役军人工作中</w:t>
            </w:r>
            <w:proofErr w:type="gramStart"/>
            <w:r w:rsidRPr="008344BF">
              <w:rPr>
                <w:rFonts w:ascii="仿宋_GB2312" w:eastAsia="仿宋_GB2312" w:hAnsi="微软雅黑" w:cs="宋体" w:hint="eastAsia"/>
                <w:color w:val="333333"/>
                <w:kern w:val="0"/>
                <w:sz w:val="24"/>
                <w:szCs w:val="24"/>
              </w:rPr>
              <w:t>作出</w:t>
            </w:r>
            <w:proofErr w:type="gramEnd"/>
            <w:r w:rsidRPr="008344BF">
              <w:rPr>
                <w:rFonts w:ascii="仿宋_GB2312" w:eastAsia="仿宋_GB2312" w:hAnsi="微软雅黑" w:cs="宋体" w:hint="eastAsia"/>
                <w:color w:val="333333"/>
                <w:kern w:val="0"/>
                <w:sz w:val="24"/>
                <w:szCs w:val="24"/>
              </w:rPr>
              <w:t>突出贡献的单位和个人给予表彰、奖励</w:t>
            </w:r>
          </w:p>
        </w:tc>
        <w:tc>
          <w:tcPr>
            <w:tcW w:w="1276" w:type="dxa"/>
            <w:tcBorders>
              <w:top w:val="single" w:sz="4" w:space="0" w:color="auto"/>
              <w:left w:val="nil"/>
              <w:bottom w:val="single" w:sz="4" w:space="0" w:color="auto"/>
              <w:right w:val="single" w:sz="4" w:space="0" w:color="auto"/>
            </w:tcBorders>
            <w:shd w:val="clear" w:color="auto" w:fill="FFFFFF"/>
            <w:vAlign w:val="center"/>
          </w:tcPr>
          <w:p w:rsidR="00F34708" w:rsidRPr="0026502C" w:rsidRDefault="008344BF" w:rsidP="0026502C">
            <w:pPr>
              <w:widowControl/>
              <w:jc w:val="center"/>
              <w:rPr>
                <w:rFonts w:ascii="仿宋_GB2312" w:eastAsia="仿宋_GB2312" w:hAnsi="微软雅黑" w:cs="宋体"/>
                <w:color w:val="333333"/>
                <w:kern w:val="0"/>
                <w:sz w:val="24"/>
                <w:szCs w:val="24"/>
              </w:rPr>
            </w:pPr>
            <w:r w:rsidRPr="008344BF">
              <w:rPr>
                <w:rFonts w:ascii="仿宋_GB2312" w:eastAsia="仿宋_GB2312" w:hAnsi="微软雅黑" w:cs="宋体" w:hint="eastAsia"/>
                <w:color w:val="333333"/>
                <w:kern w:val="0"/>
                <w:sz w:val="24"/>
                <w:szCs w:val="24"/>
              </w:rPr>
              <w:t>行政奖励</w:t>
            </w:r>
          </w:p>
        </w:tc>
        <w:tc>
          <w:tcPr>
            <w:tcW w:w="8221" w:type="dxa"/>
            <w:tcBorders>
              <w:top w:val="single" w:sz="4" w:space="0" w:color="auto"/>
              <w:left w:val="single" w:sz="4" w:space="0" w:color="auto"/>
              <w:bottom w:val="single" w:sz="4" w:space="0" w:color="auto"/>
              <w:right w:val="single" w:sz="4" w:space="0" w:color="auto"/>
            </w:tcBorders>
            <w:shd w:val="clear" w:color="auto" w:fill="FFFFFF"/>
            <w:vAlign w:val="center"/>
          </w:tcPr>
          <w:p w:rsidR="008344BF" w:rsidRPr="008344BF" w:rsidRDefault="008344BF" w:rsidP="008344BF">
            <w:pPr>
              <w:widowControl/>
              <w:rPr>
                <w:rFonts w:ascii="仿宋_GB2312" w:eastAsia="仿宋_GB2312" w:hAnsi="微软雅黑" w:cs="宋体"/>
                <w:color w:val="333333"/>
                <w:kern w:val="0"/>
                <w:sz w:val="24"/>
                <w:szCs w:val="24"/>
              </w:rPr>
            </w:pPr>
            <w:r w:rsidRPr="008344BF">
              <w:rPr>
                <w:rFonts w:ascii="仿宋_GB2312" w:eastAsia="仿宋_GB2312" w:hAnsi="微软雅黑" w:cs="宋体" w:hint="eastAsia"/>
                <w:color w:val="333333"/>
                <w:kern w:val="0"/>
                <w:sz w:val="24"/>
                <w:szCs w:val="24"/>
              </w:rPr>
              <w:t>1.【行政法规】《退役士兵安置条例》（2011年10月国务院、中央军委令第608号）第七条：“对在退役士兵安置工作中</w:t>
            </w:r>
            <w:proofErr w:type="gramStart"/>
            <w:r w:rsidRPr="008344BF">
              <w:rPr>
                <w:rFonts w:ascii="仿宋_GB2312" w:eastAsia="仿宋_GB2312" w:hAnsi="微软雅黑" w:cs="宋体" w:hint="eastAsia"/>
                <w:color w:val="333333"/>
                <w:kern w:val="0"/>
                <w:sz w:val="24"/>
                <w:szCs w:val="24"/>
              </w:rPr>
              <w:t>作出</w:t>
            </w:r>
            <w:proofErr w:type="gramEnd"/>
            <w:r w:rsidRPr="008344BF">
              <w:rPr>
                <w:rFonts w:ascii="仿宋_GB2312" w:eastAsia="仿宋_GB2312" w:hAnsi="微软雅黑" w:cs="宋体" w:hint="eastAsia"/>
                <w:color w:val="333333"/>
                <w:kern w:val="0"/>
                <w:sz w:val="24"/>
                <w:szCs w:val="24"/>
              </w:rPr>
              <w:t>突出贡献的单位和个人，按照国家有关规定给予表彰、奖励。”</w:t>
            </w:r>
          </w:p>
          <w:p w:rsidR="008344BF" w:rsidRPr="008344BF" w:rsidRDefault="008344BF" w:rsidP="008344BF">
            <w:pPr>
              <w:widowControl/>
              <w:rPr>
                <w:rFonts w:ascii="仿宋_GB2312" w:eastAsia="仿宋_GB2312" w:hAnsi="微软雅黑" w:cs="宋体"/>
                <w:color w:val="333333"/>
                <w:kern w:val="0"/>
                <w:sz w:val="24"/>
                <w:szCs w:val="24"/>
              </w:rPr>
            </w:pPr>
            <w:r w:rsidRPr="008344BF">
              <w:rPr>
                <w:rFonts w:ascii="仿宋_GB2312" w:eastAsia="仿宋_GB2312" w:hAnsi="微软雅黑" w:cs="宋体" w:hint="eastAsia"/>
                <w:color w:val="333333"/>
                <w:kern w:val="0"/>
                <w:sz w:val="24"/>
                <w:szCs w:val="24"/>
              </w:rPr>
              <w:t>2.【行政法规】《军人抚恤优待条例》（2004年8月国务院、中央军委令第413号，2019年3月修订）第六条：“各级人民政府对在军人抚恤优待工作中</w:t>
            </w:r>
            <w:proofErr w:type="gramStart"/>
            <w:r w:rsidRPr="008344BF">
              <w:rPr>
                <w:rFonts w:ascii="仿宋_GB2312" w:eastAsia="仿宋_GB2312" w:hAnsi="微软雅黑" w:cs="宋体" w:hint="eastAsia"/>
                <w:color w:val="333333"/>
                <w:kern w:val="0"/>
                <w:sz w:val="24"/>
                <w:szCs w:val="24"/>
              </w:rPr>
              <w:t>作出</w:t>
            </w:r>
            <w:proofErr w:type="gramEnd"/>
            <w:r w:rsidRPr="008344BF">
              <w:rPr>
                <w:rFonts w:ascii="仿宋_GB2312" w:eastAsia="仿宋_GB2312" w:hAnsi="微软雅黑" w:cs="宋体" w:hint="eastAsia"/>
                <w:color w:val="333333"/>
                <w:kern w:val="0"/>
                <w:sz w:val="24"/>
                <w:szCs w:val="24"/>
              </w:rPr>
              <w:t>显著成绩的单位和个人，给予表彰和奖励。”</w:t>
            </w:r>
          </w:p>
          <w:p w:rsidR="008344BF" w:rsidRPr="008344BF" w:rsidRDefault="008344BF" w:rsidP="008344BF">
            <w:pPr>
              <w:widowControl/>
              <w:rPr>
                <w:rFonts w:ascii="仿宋_GB2312" w:eastAsia="仿宋_GB2312" w:hAnsi="微软雅黑" w:cs="宋体"/>
                <w:color w:val="333333"/>
                <w:kern w:val="0"/>
                <w:sz w:val="24"/>
                <w:szCs w:val="24"/>
              </w:rPr>
            </w:pPr>
            <w:r w:rsidRPr="008344BF">
              <w:rPr>
                <w:rFonts w:ascii="仿宋_GB2312" w:eastAsia="仿宋_GB2312" w:hAnsi="微软雅黑" w:cs="宋体" w:hint="eastAsia"/>
                <w:color w:val="333333"/>
                <w:kern w:val="0"/>
                <w:sz w:val="24"/>
                <w:szCs w:val="24"/>
              </w:rPr>
              <w:t>3.【行政法规】《烈士褒扬条例》（2011年7月国务院令第601号,2019年3月修订）第七条：“对在烈士褒扬工作中做出显著成绩的单位和个人，按照国家有关规定给予表彰、奖励。”</w:t>
            </w:r>
          </w:p>
          <w:p w:rsidR="008344BF" w:rsidRPr="008344BF" w:rsidRDefault="008344BF" w:rsidP="008344BF">
            <w:pPr>
              <w:widowControl/>
              <w:rPr>
                <w:rFonts w:ascii="仿宋_GB2312" w:eastAsia="仿宋_GB2312" w:hAnsi="微软雅黑" w:cs="宋体"/>
                <w:color w:val="333333"/>
                <w:kern w:val="0"/>
                <w:sz w:val="24"/>
                <w:szCs w:val="24"/>
              </w:rPr>
            </w:pPr>
            <w:r w:rsidRPr="008344BF">
              <w:rPr>
                <w:rFonts w:ascii="仿宋_GB2312" w:eastAsia="仿宋_GB2312" w:hAnsi="微软雅黑" w:cs="宋体" w:hint="eastAsia"/>
                <w:color w:val="333333"/>
                <w:kern w:val="0"/>
                <w:sz w:val="24"/>
                <w:szCs w:val="24"/>
              </w:rPr>
              <w:t>4.【中共中央国务院中央军委文件】《军队转业干部安置暂行办法》（中发〔2001〕3号）第十条：“对在社会主义现代化建设中贡献突出的军队转业干部和在军队转业干部安置工作中做出显著成绩的单位、个人，国家和军队给予表彰奖励。”</w:t>
            </w:r>
          </w:p>
          <w:p w:rsidR="008344BF" w:rsidRPr="008344BF" w:rsidRDefault="008344BF" w:rsidP="008344BF">
            <w:pPr>
              <w:widowControl/>
              <w:rPr>
                <w:rFonts w:ascii="仿宋_GB2312" w:eastAsia="仿宋_GB2312" w:hAnsi="微软雅黑" w:cs="宋体"/>
                <w:color w:val="333333"/>
                <w:kern w:val="0"/>
                <w:sz w:val="24"/>
                <w:szCs w:val="24"/>
              </w:rPr>
            </w:pPr>
            <w:r w:rsidRPr="008344BF">
              <w:rPr>
                <w:rFonts w:ascii="仿宋_GB2312" w:eastAsia="仿宋_GB2312" w:hAnsi="微软雅黑" w:cs="宋体" w:hint="eastAsia"/>
                <w:color w:val="333333"/>
                <w:kern w:val="0"/>
                <w:sz w:val="24"/>
                <w:szCs w:val="24"/>
              </w:rPr>
              <w:t>5.【国务院文件】《国务院关于国务院机构改革涉及行政法规规定的行政机关职责调整问题的决定》（国发〔2018〕17号）“相关职责已经调整，原承担该职责和工作的行政机关制定的部门规章和规范性文件中涉及职责和工作调整的有关规定尚未修改或者废止之前，由承接该职责和工作的行政机关执行。”</w:t>
            </w:r>
          </w:p>
          <w:p w:rsidR="00F34708" w:rsidRPr="0026502C" w:rsidRDefault="008344BF" w:rsidP="008344BF">
            <w:pPr>
              <w:widowControl/>
              <w:rPr>
                <w:rFonts w:ascii="仿宋_GB2312" w:eastAsia="仿宋_GB2312" w:hAnsi="微软雅黑" w:cs="宋体"/>
                <w:color w:val="333333"/>
                <w:kern w:val="0"/>
                <w:sz w:val="24"/>
                <w:szCs w:val="24"/>
              </w:rPr>
            </w:pPr>
            <w:r w:rsidRPr="008344BF">
              <w:rPr>
                <w:rFonts w:ascii="仿宋_GB2312" w:eastAsia="仿宋_GB2312" w:hAnsi="微软雅黑" w:cs="宋体" w:hint="eastAsia"/>
                <w:color w:val="333333"/>
                <w:kern w:val="0"/>
                <w:sz w:val="24"/>
                <w:szCs w:val="24"/>
              </w:rPr>
              <w:t>6.【部门规章】《军队离休退休干部服务管理办法》（2014年9月民政部公布）第五条：“对在军休干部服务管理中做出显著成绩的单位和个人，按照规定给予表彰和奖励。”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34708" w:rsidRPr="0026502C" w:rsidRDefault="004115B7" w:rsidP="001823A7">
            <w:pPr>
              <w:widowControl/>
              <w:jc w:val="center"/>
              <w:rPr>
                <w:rFonts w:ascii="仿宋_GB2312" w:eastAsia="仿宋_GB2312" w:hAnsi="微软雅黑" w:cs="宋体"/>
                <w:color w:val="333333"/>
                <w:kern w:val="0"/>
                <w:sz w:val="24"/>
                <w:szCs w:val="24"/>
              </w:rPr>
            </w:pPr>
            <w:r>
              <w:rPr>
                <w:rFonts w:ascii="仿宋_GB2312" w:eastAsia="仿宋_GB2312" w:hAnsi="微软雅黑" w:cs="宋体" w:hint="eastAsia"/>
                <w:color w:val="333333"/>
                <w:kern w:val="0"/>
                <w:sz w:val="24"/>
                <w:szCs w:val="24"/>
              </w:rPr>
              <w:t>思想政治和权益维护处</w:t>
            </w:r>
          </w:p>
        </w:tc>
      </w:tr>
      <w:tr w:rsidR="00F34708" w:rsidRPr="001823A7" w:rsidTr="006435E3">
        <w:trPr>
          <w:trHeight w:val="840"/>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F34708" w:rsidRPr="0026502C" w:rsidRDefault="0026502C" w:rsidP="001823A7">
            <w:pPr>
              <w:widowControl/>
              <w:jc w:val="center"/>
              <w:rPr>
                <w:rFonts w:ascii="仿宋_GB2312" w:eastAsia="仿宋_GB2312" w:hAnsi="微软雅黑" w:cs="宋体"/>
                <w:color w:val="333333"/>
                <w:kern w:val="0"/>
                <w:sz w:val="24"/>
                <w:szCs w:val="24"/>
              </w:rPr>
            </w:pPr>
            <w:r>
              <w:rPr>
                <w:rFonts w:ascii="仿宋_GB2312" w:eastAsia="仿宋_GB2312" w:hAnsi="微软雅黑" w:cs="宋体" w:hint="eastAsia"/>
                <w:color w:val="333333"/>
                <w:kern w:val="0"/>
                <w:sz w:val="24"/>
                <w:szCs w:val="24"/>
              </w:rPr>
              <w:lastRenderedPageBreak/>
              <w:t>4</w:t>
            </w:r>
          </w:p>
        </w:tc>
        <w:tc>
          <w:tcPr>
            <w:tcW w:w="1701" w:type="dxa"/>
            <w:tcBorders>
              <w:top w:val="single" w:sz="4" w:space="0" w:color="auto"/>
              <w:left w:val="nil"/>
              <w:bottom w:val="single" w:sz="4" w:space="0" w:color="auto"/>
              <w:right w:val="single" w:sz="4" w:space="0" w:color="auto"/>
            </w:tcBorders>
            <w:shd w:val="clear" w:color="auto" w:fill="FFFFFF"/>
            <w:vAlign w:val="center"/>
          </w:tcPr>
          <w:p w:rsidR="00F34708" w:rsidRPr="0026502C" w:rsidRDefault="00282FC2" w:rsidP="00282FC2">
            <w:pPr>
              <w:widowControl/>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核发移交政府安置的军队退休干部护理费</w:t>
            </w:r>
          </w:p>
        </w:tc>
        <w:tc>
          <w:tcPr>
            <w:tcW w:w="1276" w:type="dxa"/>
            <w:tcBorders>
              <w:top w:val="single" w:sz="4" w:space="0" w:color="auto"/>
              <w:left w:val="nil"/>
              <w:bottom w:val="single" w:sz="4" w:space="0" w:color="auto"/>
              <w:right w:val="single" w:sz="4" w:space="0" w:color="auto"/>
            </w:tcBorders>
            <w:shd w:val="clear" w:color="auto" w:fill="FFFFFF"/>
            <w:vAlign w:val="center"/>
          </w:tcPr>
          <w:p w:rsidR="00F34708" w:rsidRPr="0026502C" w:rsidRDefault="00282FC2" w:rsidP="00282FC2">
            <w:pPr>
              <w:widowControl/>
              <w:jc w:val="center"/>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行政给付</w:t>
            </w:r>
          </w:p>
        </w:tc>
        <w:tc>
          <w:tcPr>
            <w:tcW w:w="8221" w:type="dxa"/>
            <w:tcBorders>
              <w:top w:val="single" w:sz="4" w:space="0" w:color="auto"/>
              <w:left w:val="single" w:sz="4" w:space="0" w:color="auto"/>
              <w:bottom w:val="single" w:sz="4" w:space="0" w:color="auto"/>
              <w:right w:val="single" w:sz="4" w:space="0" w:color="auto"/>
            </w:tcBorders>
            <w:shd w:val="clear" w:color="auto" w:fill="FFFFFF"/>
            <w:vAlign w:val="center"/>
          </w:tcPr>
          <w:p w:rsidR="00282FC2" w:rsidRPr="00282FC2" w:rsidRDefault="00282FC2" w:rsidP="00282FC2">
            <w:pPr>
              <w:widowControl/>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1.【法律】《国务院关于国务院机构改革涉及行政法规规定的行政机关职责调整问题的决定》（国发〔2018〕17号）“相关职责已经调整，原承担该职责和工作的行政机关制定的部门规章和规范性文件中涉及职责和工作调整的有关规定尚未修改或者废止之前，由承接该职责和工作的行政机关执行。”</w:t>
            </w:r>
          </w:p>
          <w:p w:rsidR="00282FC2" w:rsidRPr="00282FC2" w:rsidRDefault="00282FC2" w:rsidP="00282FC2">
            <w:pPr>
              <w:widowControl/>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2.【部委文件】《关于军队干部退休安置中几个问题的通知》（政联字〔1993〕6号）第三条第四款：“退休干部因战因公评为特等、一等残疾或因病瘫痪、双目失明而生活不能自理，饮食起居需要人扶助的，经医院证明和组织批准，按照国家规定的标准发给护理费。”</w:t>
            </w:r>
          </w:p>
          <w:p w:rsidR="00282FC2" w:rsidRPr="00282FC2" w:rsidRDefault="00282FC2" w:rsidP="00282FC2">
            <w:pPr>
              <w:widowControl/>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3.【法律】《山东省人民政府关于机构改革涉及省政府规章规定的行政机关职责调整问题的决定》（鲁政发〔2019〕5号）“相关职责已经调整，原承担该职责和工作的行政机关制定的政策性文件中涉及职责和工作调整的有关规定尚未修改或者废止之前，由承接该职责和工作的行政机关执行。”</w:t>
            </w:r>
          </w:p>
          <w:p w:rsidR="00F34708" w:rsidRPr="0026502C" w:rsidRDefault="00282FC2" w:rsidP="00282FC2">
            <w:pPr>
              <w:widowControl/>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4.【省直部门文件】《山东省军队退休干部护理费审批办法》（鲁民〔2016〕54号）第四条：“军队退休干部护理费审批按照个人申请、机构申报、县级审核、市级审批的程序办理。”</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538A8" w:rsidRDefault="005538A8" w:rsidP="001823A7">
            <w:pPr>
              <w:widowControl/>
              <w:jc w:val="center"/>
              <w:rPr>
                <w:rFonts w:ascii="仿宋_GB2312" w:eastAsia="仿宋_GB2312" w:hAnsi="微软雅黑" w:cs="宋体"/>
                <w:color w:val="333333"/>
                <w:kern w:val="0"/>
                <w:sz w:val="24"/>
                <w:szCs w:val="24"/>
              </w:rPr>
            </w:pPr>
            <w:r>
              <w:rPr>
                <w:rFonts w:ascii="仿宋_GB2312" w:eastAsia="仿宋_GB2312" w:hAnsi="微软雅黑" w:cs="宋体" w:hint="eastAsia"/>
                <w:color w:val="333333"/>
                <w:kern w:val="0"/>
                <w:sz w:val="24"/>
                <w:szCs w:val="24"/>
              </w:rPr>
              <w:t>军休服务</w:t>
            </w:r>
          </w:p>
          <w:p w:rsidR="00F34708" w:rsidRPr="0026502C" w:rsidRDefault="005538A8" w:rsidP="001823A7">
            <w:pPr>
              <w:widowControl/>
              <w:jc w:val="center"/>
              <w:rPr>
                <w:rFonts w:ascii="仿宋_GB2312" w:eastAsia="仿宋_GB2312" w:hAnsi="微软雅黑" w:cs="宋体"/>
                <w:color w:val="333333"/>
                <w:kern w:val="0"/>
                <w:sz w:val="24"/>
                <w:szCs w:val="24"/>
              </w:rPr>
            </w:pPr>
            <w:r>
              <w:rPr>
                <w:rFonts w:ascii="仿宋_GB2312" w:eastAsia="仿宋_GB2312" w:hAnsi="微软雅黑" w:cs="宋体" w:hint="eastAsia"/>
                <w:color w:val="333333"/>
                <w:kern w:val="0"/>
                <w:sz w:val="24"/>
                <w:szCs w:val="24"/>
              </w:rPr>
              <w:t>管理处</w:t>
            </w:r>
          </w:p>
        </w:tc>
      </w:tr>
      <w:tr w:rsidR="00F34708" w:rsidRPr="001823A7" w:rsidTr="003C57CB">
        <w:trPr>
          <w:trHeight w:val="2676"/>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F34708" w:rsidRPr="0026502C" w:rsidRDefault="0026502C" w:rsidP="001823A7">
            <w:pPr>
              <w:widowControl/>
              <w:jc w:val="center"/>
              <w:rPr>
                <w:rFonts w:ascii="仿宋_GB2312" w:eastAsia="仿宋_GB2312" w:hAnsi="微软雅黑" w:cs="宋体"/>
                <w:color w:val="333333"/>
                <w:kern w:val="0"/>
                <w:sz w:val="24"/>
                <w:szCs w:val="24"/>
              </w:rPr>
            </w:pPr>
            <w:r>
              <w:rPr>
                <w:rFonts w:ascii="仿宋_GB2312" w:eastAsia="仿宋_GB2312" w:hAnsi="微软雅黑" w:cs="宋体" w:hint="eastAsia"/>
                <w:color w:val="333333"/>
                <w:kern w:val="0"/>
                <w:sz w:val="24"/>
                <w:szCs w:val="24"/>
              </w:rPr>
              <w:t>5</w:t>
            </w:r>
          </w:p>
        </w:tc>
        <w:tc>
          <w:tcPr>
            <w:tcW w:w="1701" w:type="dxa"/>
            <w:tcBorders>
              <w:top w:val="single" w:sz="4" w:space="0" w:color="auto"/>
              <w:left w:val="nil"/>
              <w:bottom w:val="single" w:sz="4" w:space="0" w:color="auto"/>
              <w:right w:val="single" w:sz="4" w:space="0" w:color="auto"/>
            </w:tcBorders>
            <w:shd w:val="clear" w:color="auto" w:fill="FFFFFF"/>
            <w:vAlign w:val="center"/>
          </w:tcPr>
          <w:p w:rsidR="00F34708" w:rsidRPr="0026502C" w:rsidRDefault="00282FC2" w:rsidP="00282FC2">
            <w:pPr>
              <w:widowControl/>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发放自主择业军转干部退役金</w:t>
            </w:r>
          </w:p>
        </w:tc>
        <w:tc>
          <w:tcPr>
            <w:tcW w:w="1276" w:type="dxa"/>
            <w:tcBorders>
              <w:top w:val="single" w:sz="4" w:space="0" w:color="auto"/>
              <w:left w:val="nil"/>
              <w:bottom w:val="single" w:sz="4" w:space="0" w:color="auto"/>
              <w:right w:val="single" w:sz="4" w:space="0" w:color="auto"/>
            </w:tcBorders>
            <w:shd w:val="clear" w:color="auto" w:fill="FFFFFF"/>
            <w:vAlign w:val="center"/>
          </w:tcPr>
          <w:p w:rsidR="00F34708" w:rsidRPr="0026502C" w:rsidRDefault="00282FC2" w:rsidP="0026502C">
            <w:pPr>
              <w:widowControl/>
              <w:jc w:val="center"/>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行政给付</w:t>
            </w:r>
          </w:p>
        </w:tc>
        <w:tc>
          <w:tcPr>
            <w:tcW w:w="8221" w:type="dxa"/>
            <w:tcBorders>
              <w:top w:val="single" w:sz="4" w:space="0" w:color="auto"/>
              <w:left w:val="single" w:sz="4" w:space="0" w:color="auto"/>
              <w:bottom w:val="single" w:sz="4" w:space="0" w:color="auto"/>
              <w:right w:val="single" w:sz="4" w:space="0" w:color="auto"/>
            </w:tcBorders>
            <w:shd w:val="clear" w:color="auto" w:fill="FFFFFF"/>
            <w:vAlign w:val="center"/>
          </w:tcPr>
          <w:p w:rsidR="00282FC2" w:rsidRPr="00282FC2" w:rsidRDefault="00282FC2" w:rsidP="00282FC2">
            <w:pPr>
              <w:widowControl/>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1.【国务院文件】《关于自主择业的军队转业干部安置管理若干问题的意见》（〔2001〕</w:t>
            </w:r>
            <w:proofErr w:type="gramStart"/>
            <w:r w:rsidRPr="00282FC2">
              <w:rPr>
                <w:rFonts w:ascii="仿宋_GB2312" w:eastAsia="仿宋_GB2312" w:hAnsi="微软雅黑" w:cs="宋体" w:hint="eastAsia"/>
                <w:color w:val="333333"/>
                <w:kern w:val="0"/>
                <w:sz w:val="24"/>
                <w:szCs w:val="24"/>
              </w:rPr>
              <w:t>国转联</w:t>
            </w:r>
            <w:proofErr w:type="gramEnd"/>
            <w:r w:rsidRPr="00282FC2">
              <w:rPr>
                <w:rFonts w:ascii="仿宋_GB2312" w:eastAsia="仿宋_GB2312" w:hAnsi="微软雅黑" w:cs="宋体" w:hint="eastAsia"/>
                <w:color w:val="333333"/>
                <w:kern w:val="0"/>
                <w:sz w:val="24"/>
                <w:szCs w:val="24"/>
              </w:rPr>
              <w:t>8号）“自主择业的军队转业干部，其服现役期间的工资由部队计发至批准转业的当年12月31日，从翌年1月1日起逐月领取退役金”。</w:t>
            </w:r>
          </w:p>
          <w:p w:rsidR="00282FC2" w:rsidRPr="00282FC2" w:rsidRDefault="00282FC2" w:rsidP="00282FC2">
            <w:pPr>
              <w:widowControl/>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2.【行政法规】《军队转业干部安置暂行办法》（中发〔2001〕3号）第三十八条：“自主择业的军队转业干部，由安置地政府逐月发给退役金。”</w:t>
            </w:r>
          </w:p>
          <w:p w:rsidR="00282FC2" w:rsidRPr="00282FC2" w:rsidRDefault="00282FC2" w:rsidP="00282FC2">
            <w:pPr>
              <w:widowControl/>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3.【省政府文件】《山东省人民政府关于机构改革涉及省政府规章规定的行政机关职责调整问题的决定》（鲁政发〔2019〕5号）“相关职责已经调整，原承担该职责和工作的行政机关制定的政策性文件中涉及职责和工作调整的有关规定尚未修改或者废止之前，由承接该职责和工作的行政机关执行。”</w:t>
            </w:r>
          </w:p>
          <w:p w:rsidR="00F34708" w:rsidRPr="0026502C" w:rsidRDefault="00282FC2" w:rsidP="00282FC2">
            <w:pPr>
              <w:widowControl/>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4.【省直部门文件】《省委组织部、省人事厅、省编办、省财政厅等部门关于印发山东省自主择业军转干部安置管理暂行办法的通知》（鲁人发〔2003〕38号）第七条：“省自主择业军队转业干部管理服务机构职责（一）根据国家政策规定，制定全省自主择业军转干部管理办法及相关政策法规。（二）负责全</w:t>
            </w:r>
            <w:r w:rsidRPr="00282FC2">
              <w:rPr>
                <w:rFonts w:ascii="仿宋_GB2312" w:eastAsia="仿宋_GB2312" w:hAnsi="微软雅黑" w:cs="宋体" w:hint="eastAsia"/>
                <w:color w:val="333333"/>
                <w:kern w:val="0"/>
                <w:sz w:val="24"/>
                <w:szCs w:val="24"/>
              </w:rPr>
              <w:lastRenderedPageBreak/>
              <w:t>省自主择业军队转业干部退役金和其他经费的统计、预（决）算、申报、审核、核拨和调整等工作”；第八条：“市自主择业军队转业干部管理服务机构职责（一）根据国家及省有关政策规定，制定本市自主择业军队转业干部管理服务工作的具体办法及相关政策。（二）负责全市自主择业军队转业干部退役金和其他经费的核定、预（决）算、申报、调整和发放等工作”；第九条：“县（市）、区自主择业军队转业干部管理服务机构，按照市自主择业军队转业干部管理服务机构规定的职责，结合本地实际，落实自主择业军转干部的各项政策、指导街道、乡镇做好具体的管理服务工作。”</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34708" w:rsidRPr="0026502C" w:rsidRDefault="005538A8" w:rsidP="001823A7">
            <w:pPr>
              <w:widowControl/>
              <w:jc w:val="center"/>
              <w:rPr>
                <w:rFonts w:ascii="仿宋_GB2312" w:eastAsia="仿宋_GB2312" w:hAnsi="微软雅黑" w:cs="宋体"/>
                <w:color w:val="333333"/>
                <w:kern w:val="0"/>
                <w:sz w:val="24"/>
                <w:szCs w:val="24"/>
              </w:rPr>
            </w:pPr>
            <w:r>
              <w:rPr>
                <w:rFonts w:ascii="仿宋_GB2312" w:eastAsia="仿宋_GB2312" w:hAnsi="微软雅黑" w:cs="宋体" w:hint="eastAsia"/>
                <w:color w:val="333333"/>
                <w:kern w:val="0"/>
                <w:sz w:val="24"/>
                <w:szCs w:val="24"/>
              </w:rPr>
              <w:lastRenderedPageBreak/>
              <w:t>市退役军人服务中心</w:t>
            </w:r>
          </w:p>
        </w:tc>
      </w:tr>
      <w:tr w:rsidR="00F34708" w:rsidRPr="001823A7" w:rsidTr="003C57CB">
        <w:trPr>
          <w:trHeight w:val="5390"/>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F34708" w:rsidRPr="0026502C" w:rsidRDefault="0026502C" w:rsidP="001823A7">
            <w:pPr>
              <w:widowControl/>
              <w:jc w:val="center"/>
              <w:rPr>
                <w:rFonts w:ascii="仿宋_GB2312" w:eastAsia="仿宋_GB2312" w:hAnsi="微软雅黑" w:cs="宋体"/>
                <w:color w:val="333333"/>
                <w:kern w:val="0"/>
                <w:sz w:val="24"/>
                <w:szCs w:val="24"/>
              </w:rPr>
            </w:pPr>
            <w:r>
              <w:rPr>
                <w:rFonts w:ascii="仿宋_GB2312" w:eastAsia="仿宋_GB2312" w:hAnsi="微软雅黑" w:cs="宋体" w:hint="eastAsia"/>
                <w:color w:val="333333"/>
                <w:kern w:val="0"/>
                <w:sz w:val="24"/>
                <w:szCs w:val="24"/>
              </w:rPr>
              <w:lastRenderedPageBreak/>
              <w:t>6</w:t>
            </w:r>
          </w:p>
        </w:tc>
        <w:tc>
          <w:tcPr>
            <w:tcW w:w="1701" w:type="dxa"/>
            <w:tcBorders>
              <w:top w:val="single" w:sz="4" w:space="0" w:color="auto"/>
              <w:left w:val="nil"/>
              <w:bottom w:val="single" w:sz="4" w:space="0" w:color="auto"/>
              <w:right w:val="single" w:sz="4" w:space="0" w:color="auto"/>
            </w:tcBorders>
            <w:shd w:val="clear" w:color="auto" w:fill="FFFFFF"/>
            <w:vAlign w:val="center"/>
          </w:tcPr>
          <w:p w:rsidR="00F34708" w:rsidRPr="0026502C" w:rsidRDefault="00282FC2" w:rsidP="00282FC2">
            <w:pPr>
              <w:widowControl/>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发放移交政府安置的军队离休退休干部丧葬费</w:t>
            </w:r>
          </w:p>
        </w:tc>
        <w:tc>
          <w:tcPr>
            <w:tcW w:w="1276" w:type="dxa"/>
            <w:tcBorders>
              <w:top w:val="single" w:sz="4" w:space="0" w:color="auto"/>
              <w:left w:val="nil"/>
              <w:bottom w:val="single" w:sz="4" w:space="0" w:color="auto"/>
              <w:right w:val="single" w:sz="4" w:space="0" w:color="auto"/>
            </w:tcBorders>
            <w:shd w:val="clear" w:color="auto" w:fill="FFFFFF"/>
            <w:vAlign w:val="center"/>
          </w:tcPr>
          <w:p w:rsidR="00F34708" w:rsidRPr="0026502C" w:rsidRDefault="00282FC2" w:rsidP="0026502C">
            <w:pPr>
              <w:widowControl/>
              <w:jc w:val="center"/>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行政给付</w:t>
            </w:r>
          </w:p>
        </w:tc>
        <w:tc>
          <w:tcPr>
            <w:tcW w:w="8221" w:type="dxa"/>
            <w:tcBorders>
              <w:top w:val="single" w:sz="4" w:space="0" w:color="auto"/>
              <w:left w:val="single" w:sz="4" w:space="0" w:color="auto"/>
              <w:bottom w:val="single" w:sz="4" w:space="0" w:color="auto"/>
              <w:right w:val="single" w:sz="4" w:space="0" w:color="auto"/>
            </w:tcBorders>
            <w:shd w:val="clear" w:color="auto" w:fill="FFFFFF"/>
            <w:vAlign w:val="center"/>
          </w:tcPr>
          <w:p w:rsidR="00282FC2" w:rsidRPr="00282FC2" w:rsidRDefault="00282FC2" w:rsidP="00282FC2">
            <w:pPr>
              <w:widowControl/>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1.【行政法规】《关于军队干部退休的暂行规定》（1981年10月，国发〔1981〕39号）第十二条：“退休干部去世后，当月的退休生活费照发，从下个月起停发退休生活费。其丧事处理，丧葬补助费，一次抚恤费和供养直系亲属生活补助费等，由当地民政部门按国家机关相当职级干部有关规定办理。”</w:t>
            </w:r>
          </w:p>
          <w:p w:rsidR="00282FC2" w:rsidRPr="00282FC2" w:rsidRDefault="00282FC2" w:rsidP="00282FC2">
            <w:pPr>
              <w:widowControl/>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2.【行政法规】《军队干部离职休养暂行规定》（1982年1月，国发〔1982〕1号）第八条：“ 离休干部去世后，其丧葬、抚恤等按同职级在职干部的有关规定办理。”</w:t>
            </w:r>
          </w:p>
          <w:p w:rsidR="00282FC2" w:rsidRPr="00282FC2" w:rsidRDefault="00282FC2" w:rsidP="00282FC2">
            <w:pPr>
              <w:widowControl/>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3.【国务院文件】《国务院关于国务院机构改革涉及行政法规规定的行政机关职责调整问题的决定》（国发〔2018〕17号）“现行行政法规规定的行政机关职责和工作，《国务院机构改革方案》确定由组建后的行政机关或者划入职责的行政机关承担的，在有关行政法规规定尚未修改或者废止之前，调整适用有关行政法规规定，由组建后的行政机关或者划入职责的行政机关承担”</w:t>
            </w:r>
          </w:p>
          <w:p w:rsidR="00F34708" w:rsidRPr="0026502C" w:rsidRDefault="00282FC2" w:rsidP="00282FC2">
            <w:pPr>
              <w:widowControl/>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4.【省直部门文件】《关于加强军休干部服务保障工作的意见》（鲁民〔2015〕31号）“积极拓展军休干部服务保障内容，全面落实军休干部生活待遇，凡国家规定军休干部应享受的工资、津贴、补贴、护理费以及丧葬费、军休干部遗属生活补助费等，要按时按标准足额发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5719" w:rsidRDefault="00A85719" w:rsidP="00A85719">
            <w:pPr>
              <w:widowControl/>
              <w:jc w:val="center"/>
              <w:rPr>
                <w:rFonts w:ascii="仿宋_GB2312" w:eastAsia="仿宋_GB2312" w:hAnsi="微软雅黑" w:cs="宋体"/>
                <w:color w:val="333333"/>
                <w:kern w:val="0"/>
                <w:sz w:val="24"/>
                <w:szCs w:val="24"/>
              </w:rPr>
            </w:pPr>
            <w:r>
              <w:rPr>
                <w:rFonts w:ascii="仿宋_GB2312" w:eastAsia="仿宋_GB2312" w:hAnsi="微软雅黑" w:cs="宋体" w:hint="eastAsia"/>
                <w:color w:val="333333"/>
                <w:kern w:val="0"/>
                <w:sz w:val="24"/>
                <w:szCs w:val="24"/>
              </w:rPr>
              <w:t>军休服务</w:t>
            </w:r>
          </w:p>
          <w:p w:rsidR="00A85719" w:rsidRDefault="00A85719" w:rsidP="00A85719">
            <w:pPr>
              <w:widowControl/>
              <w:jc w:val="center"/>
              <w:rPr>
                <w:rFonts w:ascii="仿宋_GB2312" w:eastAsia="仿宋_GB2312" w:hAnsi="微软雅黑" w:cs="宋体"/>
                <w:color w:val="333333"/>
                <w:kern w:val="0"/>
                <w:sz w:val="24"/>
                <w:szCs w:val="24"/>
              </w:rPr>
            </w:pPr>
            <w:r>
              <w:rPr>
                <w:rFonts w:ascii="仿宋_GB2312" w:eastAsia="仿宋_GB2312" w:hAnsi="微软雅黑" w:cs="宋体" w:hint="eastAsia"/>
                <w:color w:val="333333"/>
                <w:kern w:val="0"/>
                <w:sz w:val="24"/>
                <w:szCs w:val="24"/>
              </w:rPr>
              <w:t>管理处、</w:t>
            </w:r>
          </w:p>
          <w:p w:rsidR="00A85719" w:rsidRDefault="00A85719" w:rsidP="00A85719">
            <w:pPr>
              <w:widowControl/>
              <w:jc w:val="center"/>
              <w:rPr>
                <w:rFonts w:ascii="仿宋_GB2312" w:eastAsia="仿宋_GB2312" w:hAnsi="微软雅黑" w:cs="宋体"/>
                <w:color w:val="333333"/>
                <w:kern w:val="0"/>
                <w:sz w:val="24"/>
                <w:szCs w:val="24"/>
              </w:rPr>
            </w:pPr>
            <w:r>
              <w:rPr>
                <w:rFonts w:ascii="仿宋_GB2312" w:eastAsia="仿宋_GB2312" w:hAnsi="微软雅黑" w:cs="宋体" w:hint="eastAsia"/>
                <w:color w:val="333333"/>
                <w:kern w:val="0"/>
                <w:sz w:val="24"/>
                <w:szCs w:val="24"/>
              </w:rPr>
              <w:t>优抚褒扬</w:t>
            </w:r>
          </w:p>
          <w:p w:rsidR="00A85719" w:rsidRPr="0026502C" w:rsidRDefault="00A85719" w:rsidP="00A44080">
            <w:pPr>
              <w:widowControl/>
              <w:jc w:val="center"/>
              <w:rPr>
                <w:rFonts w:ascii="仿宋_GB2312" w:eastAsia="仿宋_GB2312" w:hAnsi="微软雅黑" w:cs="宋体"/>
                <w:color w:val="333333"/>
                <w:kern w:val="0"/>
                <w:sz w:val="24"/>
                <w:szCs w:val="24"/>
              </w:rPr>
            </w:pPr>
            <w:r>
              <w:rPr>
                <w:rFonts w:ascii="仿宋_GB2312" w:eastAsia="仿宋_GB2312" w:hAnsi="微软雅黑" w:cs="宋体" w:hint="eastAsia"/>
                <w:color w:val="333333"/>
                <w:kern w:val="0"/>
                <w:sz w:val="24"/>
                <w:szCs w:val="24"/>
              </w:rPr>
              <w:t>纪念处</w:t>
            </w:r>
          </w:p>
        </w:tc>
      </w:tr>
      <w:tr w:rsidR="00F34708" w:rsidRPr="001823A7" w:rsidTr="003C57CB">
        <w:trPr>
          <w:trHeight w:val="451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F34708" w:rsidRPr="0026502C" w:rsidRDefault="0026502C" w:rsidP="001823A7">
            <w:pPr>
              <w:widowControl/>
              <w:jc w:val="center"/>
              <w:rPr>
                <w:rFonts w:ascii="仿宋_GB2312" w:eastAsia="仿宋_GB2312" w:hAnsi="微软雅黑" w:cs="宋体"/>
                <w:color w:val="333333"/>
                <w:kern w:val="0"/>
                <w:sz w:val="24"/>
                <w:szCs w:val="24"/>
              </w:rPr>
            </w:pPr>
            <w:r>
              <w:rPr>
                <w:rFonts w:ascii="仿宋_GB2312" w:eastAsia="仿宋_GB2312" w:hAnsi="微软雅黑" w:cs="宋体" w:hint="eastAsia"/>
                <w:color w:val="333333"/>
                <w:kern w:val="0"/>
                <w:sz w:val="24"/>
                <w:szCs w:val="24"/>
              </w:rPr>
              <w:lastRenderedPageBreak/>
              <w:t>7</w:t>
            </w:r>
          </w:p>
        </w:tc>
        <w:tc>
          <w:tcPr>
            <w:tcW w:w="1701" w:type="dxa"/>
            <w:tcBorders>
              <w:top w:val="single" w:sz="4" w:space="0" w:color="auto"/>
              <w:left w:val="nil"/>
              <w:bottom w:val="single" w:sz="4" w:space="0" w:color="auto"/>
              <w:right w:val="single" w:sz="4" w:space="0" w:color="auto"/>
            </w:tcBorders>
            <w:shd w:val="clear" w:color="auto" w:fill="FFFFFF"/>
            <w:vAlign w:val="center"/>
          </w:tcPr>
          <w:p w:rsidR="00F34708" w:rsidRPr="0026502C" w:rsidRDefault="00282FC2" w:rsidP="00282FC2">
            <w:pPr>
              <w:widowControl/>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残疾军人康复辅助器具发放和管理</w:t>
            </w:r>
          </w:p>
        </w:tc>
        <w:tc>
          <w:tcPr>
            <w:tcW w:w="1276" w:type="dxa"/>
            <w:tcBorders>
              <w:top w:val="single" w:sz="4" w:space="0" w:color="auto"/>
              <w:left w:val="nil"/>
              <w:bottom w:val="single" w:sz="4" w:space="0" w:color="auto"/>
              <w:right w:val="single" w:sz="4" w:space="0" w:color="auto"/>
            </w:tcBorders>
            <w:shd w:val="clear" w:color="auto" w:fill="FFFFFF"/>
            <w:vAlign w:val="center"/>
          </w:tcPr>
          <w:p w:rsidR="00F34708" w:rsidRPr="0026502C" w:rsidRDefault="00282FC2" w:rsidP="0026502C">
            <w:pPr>
              <w:widowControl/>
              <w:jc w:val="center"/>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行政给付</w:t>
            </w:r>
          </w:p>
        </w:tc>
        <w:tc>
          <w:tcPr>
            <w:tcW w:w="8221" w:type="dxa"/>
            <w:tcBorders>
              <w:top w:val="single" w:sz="4" w:space="0" w:color="auto"/>
              <w:left w:val="single" w:sz="4" w:space="0" w:color="auto"/>
              <w:bottom w:val="single" w:sz="4" w:space="0" w:color="auto"/>
              <w:right w:val="single" w:sz="4" w:space="0" w:color="auto"/>
            </w:tcBorders>
            <w:shd w:val="clear" w:color="auto" w:fill="FFFFFF"/>
            <w:vAlign w:val="center"/>
          </w:tcPr>
          <w:p w:rsidR="00282FC2" w:rsidRPr="00282FC2" w:rsidRDefault="00282FC2" w:rsidP="00282FC2">
            <w:pPr>
              <w:widowControl/>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1.【行政法规】《军人抚恤优待条例》（2004年8月国务院、中央军委令第413号，2019年3月修正）第三十一条：“残疾军人需要配制假肢、代步三轮车等辅助器械，正在服现役的，由军队军级以上单位负责解决；退出现役的，由省级人民政府退役军人事务部门负责解决。”</w:t>
            </w:r>
          </w:p>
          <w:p w:rsidR="00282FC2" w:rsidRPr="00282FC2" w:rsidRDefault="00282FC2" w:rsidP="00282FC2">
            <w:pPr>
              <w:widowControl/>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2.【省政府规章】《山东省军人抚恤优待办法》（2016年4月省政府令第299号）第十七条：“退出现役的残疾军人需要配制康复辅助器具的，可以向户籍所在地的县（市、区）人民政府民政部门提出申请，由设区的市人民政府民政部门按照有关规定办理。”</w:t>
            </w:r>
          </w:p>
          <w:p w:rsidR="00F34708" w:rsidRPr="0026502C" w:rsidRDefault="00282FC2" w:rsidP="00282FC2">
            <w:pPr>
              <w:widowControl/>
              <w:rPr>
                <w:rFonts w:ascii="仿宋_GB2312" w:eastAsia="仿宋_GB2312" w:hAnsi="微软雅黑" w:cs="宋体"/>
                <w:color w:val="333333"/>
                <w:kern w:val="0"/>
                <w:sz w:val="24"/>
                <w:szCs w:val="24"/>
              </w:rPr>
            </w:pPr>
            <w:r w:rsidRPr="00282FC2">
              <w:rPr>
                <w:rFonts w:ascii="仿宋_GB2312" w:eastAsia="仿宋_GB2312" w:hAnsi="微软雅黑" w:cs="宋体" w:hint="eastAsia"/>
                <w:color w:val="333333"/>
                <w:kern w:val="0"/>
                <w:sz w:val="24"/>
                <w:szCs w:val="24"/>
              </w:rPr>
              <w:t>3.【法律】《山东省人民政府关于机构改革涉及省政府规章规定的行政机关职责调整问题的决定》（鲁政发〔2019〕5号）现行省政府规章规定的行政机关职责和工作，山东省机构改革方案和实施意见确定由组建后的行政机关或者划入职责的行政机关承担的，在有关省政府规章尚未修改或废止之前，调整适用有关省政府规章规定，由组建后的行政机关或者划入职责的行政机关承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44080" w:rsidRDefault="00A44080" w:rsidP="00A44080">
            <w:pPr>
              <w:widowControl/>
              <w:jc w:val="center"/>
              <w:rPr>
                <w:rFonts w:ascii="仿宋_GB2312" w:eastAsia="仿宋_GB2312" w:hAnsi="微软雅黑" w:cs="宋体"/>
                <w:color w:val="333333"/>
                <w:kern w:val="0"/>
                <w:sz w:val="24"/>
                <w:szCs w:val="24"/>
              </w:rPr>
            </w:pPr>
            <w:r>
              <w:rPr>
                <w:rFonts w:ascii="仿宋_GB2312" w:eastAsia="仿宋_GB2312" w:hAnsi="微软雅黑" w:cs="宋体" w:hint="eastAsia"/>
                <w:color w:val="333333"/>
                <w:kern w:val="0"/>
                <w:sz w:val="24"/>
                <w:szCs w:val="24"/>
              </w:rPr>
              <w:t>优抚褒扬</w:t>
            </w:r>
          </w:p>
          <w:p w:rsidR="00F34708" w:rsidRPr="0026502C" w:rsidRDefault="00A44080" w:rsidP="00A44080">
            <w:pPr>
              <w:widowControl/>
              <w:jc w:val="center"/>
              <w:rPr>
                <w:rFonts w:ascii="仿宋_GB2312" w:eastAsia="仿宋_GB2312" w:hAnsi="微软雅黑" w:cs="宋体"/>
                <w:color w:val="333333"/>
                <w:kern w:val="0"/>
                <w:sz w:val="24"/>
                <w:szCs w:val="24"/>
              </w:rPr>
            </w:pPr>
            <w:r>
              <w:rPr>
                <w:rFonts w:ascii="仿宋_GB2312" w:eastAsia="仿宋_GB2312" w:hAnsi="微软雅黑" w:cs="宋体" w:hint="eastAsia"/>
                <w:color w:val="333333"/>
                <w:kern w:val="0"/>
                <w:sz w:val="24"/>
                <w:szCs w:val="24"/>
              </w:rPr>
              <w:t>纪念处</w:t>
            </w:r>
          </w:p>
        </w:tc>
      </w:tr>
    </w:tbl>
    <w:p w:rsidR="00D73C0E" w:rsidRDefault="00D73C0E" w:rsidP="00F34708">
      <w:pPr>
        <w:widowControl/>
        <w:jc w:val="left"/>
        <w:rPr>
          <w:rFonts w:ascii="仿宋_GB2312" w:eastAsia="仿宋_GB2312"/>
          <w:sz w:val="36"/>
          <w:szCs w:val="36"/>
        </w:rPr>
      </w:pPr>
    </w:p>
    <w:p w:rsidR="003C57CB" w:rsidRDefault="003C57CB" w:rsidP="00F34708">
      <w:pPr>
        <w:widowControl/>
        <w:jc w:val="left"/>
        <w:rPr>
          <w:rFonts w:ascii="仿宋_GB2312" w:eastAsia="仿宋_GB2312"/>
          <w:sz w:val="36"/>
          <w:szCs w:val="36"/>
        </w:rPr>
      </w:pPr>
    </w:p>
    <w:p w:rsidR="003C57CB" w:rsidRDefault="003C57CB" w:rsidP="00F34708">
      <w:pPr>
        <w:widowControl/>
        <w:jc w:val="left"/>
        <w:rPr>
          <w:rFonts w:ascii="仿宋_GB2312" w:eastAsia="仿宋_GB2312"/>
          <w:sz w:val="36"/>
          <w:szCs w:val="36"/>
        </w:rPr>
      </w:pPr>
    </w:p>
    <w:p w:rsidR="003C57CB" w:rsidRDefault="003C57CB" w:rsidP="00F34708">
      <w:pPr>
        <w:widowControl/>
        <w:jc w:val="left"/>
        <w:rPr>
          <w:rFonts w:ascii="仿宋_GB2312" w:eastAsia="仿宋_GB2312"/>
          <w:sz w:val="36"/>
          <w:szCs w:val="36"/>
        </w:rPr>
      </w:pPr>
    </w:p>
    <w:p w:rsidR="003C57CB" w:rsidRDefault="003C57CB" w:rsidP="00F34708">
      <w:pPr>
        <w:widowControl/>
        <w:jc w:val="left"/>
        <w:rPr>
          <w:rFonts w:ascii="仿宋_GB2312" w:eastAsia="仿宋_GB2312"/>
          <w:sz w:val="36"/>
          <w:szCs w:val="36"/>
        </w:rPr>
      </w:pPr>
    </w:p>
    <w:p w:rsidR="003C57CB" w:rsidRDefault="003C57CB" w:rsidP="00F34708">
      <w:pPr>
        <w:widowControl/>
        <w:jc w:val="left"/>
        <w:rPr>
          <w:rFonts w:ascii="仿宋_GB2312" w:eastAsia="仿宋_GB2312"/>
          <w:sz w:val="36"/>
          <w:szCs w:val="36"/>
        </w:rPr>
      </w:pPr>
    </w:p>
    <w:p w:rsidR="0069035F" w:rsidRPr="00610C87" w:rsidRDefault="0069035F" w:rsidP="0069035F">
      <w:pPr>
        <w:spacing w:line="600" w:lineRule="exact"/>
        <w:rPr>
          <w:rFonts w:ascii="黑体" w:eastAsia="黑体" w:hAnsi="黑体"/>
          <w:sz w:val="32"/>
          <w:szCs w:val="32"/>
        </w:rPr>
      </w:pPr>
      <w:r w:rsidRPr="00610C87">
        <w:rPr>
          <w:rFonts w:ascii="黑体" w:eastAsia="黑体" w:hAnsi="黑体" w:hint="eastAsia"/>
          <w:sz w:val="32"/>
          <w:szCs w:val="32"/>
        </w:rPr>
        <w:lastRenderedPageBreak/>
        <w:t>附件6</w:t>
      </w:r>
    </w:p>
    <w:p w:rsidR="003C57CB" w:rsidRPr="00916F32" w:rsidRDefault="00605795" w:rsidP="009F3AC2">
      <w:pPr>
        <w:widowControl/>
        <w:spacing w:afterLines="100" w:after="312"/>
        <w:jc w:val="center"/>
        <w:rPr>
          <w:rFonts w:ascii="方正小标宋简体" w:eastAsia="方正小标宋简体"/>
          <w:sz w:val="44"/>
          <w:szCs w:val="44"/>
        </w:rPr>
      </w:pPr>
      <w:r w:rsidRPr="00916F32">
        <w:rPr>
          <w:rFonts w:ascii="方正小标宋简体" w:eastAsia="方正小标宋简体" w:hint="eastAsia"/>
          <w:sz w:val="44"/>
          <w:szCs w:val="44"/>
        </w:rPr>
        <w:t>济南市退役军人事务</w:t>
      </w:r>
      <w:proofErr w:type="gramStart"/>
      <w:r w:rsidRPr="00916F32">
        <w:rPr>
          <w:rFonts w:ascii="方正小标宋简体" w:eastAsia="方正小标宋简体" w:hint="eastAsia"/>
          <w:sz w:val="44"/>
          <w:szCs w:val="44"/>
        </w:rPr>
        <w:t>局重大</w:t>
      </w:r>
      <w:proofErr w:type="gramEnd"/>
      <w:r w:rsidRPr="00916F32">
        <w:rPr>
          <w:rFonts w:ascii="方正小标宋简体" w:eastAsia="方正小标宋简体" w:hint="eastAsia"/>
          <w:sz w:val="44"/>
          <w:szCs w:val="44"/>
        </w:rPr>
        <w:t>行政执法决定法制审核目录</w:t>
      </w:r>
      <w:r w:rsidR="000B26DC" w:rsidRPr="00916F32">
        <w:rPr>
          <w:rFonts w:ascii="方正小标宋简体" w:eastAsia="方正小标宋简体" w:hint="eastAsia"/>
          <w:sz w:val="44"/>
          <w:szCs w:val="44"/>
        </w:rPr>
        <w:t>清单</w:t>
      </w:r>
    </w:p>
    <w:tbl>
      <w:tblPr>
        <w:tblW w:w="13491" w:type="dxa"/>
        <w:tblLayout w:type="fixed"/>
        <w:tblCellMar>
          <w:left w:w="0" w:type="dxa"/>
          <w:right w:w="0" w:type="dxa"/>
        </w:tblCellMar>
        <w:tblLook w:val="04A0" w:firstRow="1" w:lastRow="0" w:firstColumn="1" w:lastColumn="0" w:noHBand="0" w:noVBand="1"/>
      </w:tblPr>
      <w:tblGrid>
        <w:gridCol w:w="714"/>
        <w:gridCol w:w="1276"/>
        <w:gridCol w:w="1276"/>
        <w:gridCol w:w="5244"/>
        <w:gridCol w:w="1296"/>
        <w:gridCol w:w="1843"/>
        <w:gridCol w:w="1842"/>
      </w:tblGrid>
      <w:tr w:rsidR="00D55AEE" w:rsidRPr="001823A7" w:rsidTr="00D55AEE">
        <w:trPr>
          <w:trHeight w:val="613"/>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AEE" w:rsidRPr="001823A7" w:rsidRDefault="00D55AEE" w:rsidP="00673011">
            <w:pPr>
              <w:widowControl/>
              <w:jc w:val="center"/>
              <w:rPr>
                <w:rFonts w:ascii="黑体" w:eastAsia="黑体" w:hAnsi="黑体" w:cs="宋体"/>
                <w:color w:val="000000"/>
                <w:kern w:val="0"/>
                <w:sz w:val="28"/>
                <w:szCs w:val="28"/>
              </w:rPr>
            </w:pPr>
            <w:r w:rsidRPr="001823A7">
              <w:rPr>
                <w:rFonts w:ascii="黑体" w:eastAsia="黑体" w:hAnsi="黑体" w:cs="宋体" w:hint="eastAsia"/>
                <w:bCs/>
                <w:color w:val="333333"/>
                <w:kern w:val="0"/>
                <w:sz w:val="28"/>
                <w:szCs w:val="28"/>
              </w:rPr>
              <w:t>序号</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55AEE" w:rsidRPr="001823A7" w:rsidRDefault="00D55AEE" w:rsidP="00673011">
            <w:pPr>
              <w:widowControl/>
              <w:jc w:val="center"/>
              <w:rPr>
                <w:rFonts w:ascii="黑体" w:eastAsia="黑体" w:hAnsi="黑体" w:cs="宋体"/>
                <w:color w:val="000000"/>
                <w:kern w:val="0"/>
                <w:sz w:val="28"/>
                <w:szCs w:val="28"/>
              </w:rPr>
            </w:pPr>
            <w:r w:rsidRPr="002F7030">
              <w:rPr>
                <w:rFonts w:ascii="黑体" w:eastAsia="黑体" w:hAnsi="黑体" w:cs="宋体" w:hint="eastAsia"/>
                <w:bCs/>
                <w:color w:val="333333"/>
                <w:kern w:val="0"/>
                <w:sz w:val="28"/>
                <w:szCs w:val="28"/>
              </w:rPr>
              <w:t>事项名称</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55AEE" w:rsidRPr="002F7030" w:rsidRDefault="00D55AEE" w:rsidP="00673011">
            <w:pPr>
              <w:widowControl/>
              <w:jc w:val="center"/>
              <w:rPr>
                <w:rFonts w:ascii="黑体" w:eastAsia="黑体" w:hAnsi="黑体" w:cs="宋体"/>
                <w:bCs/>
                <w:color w:val="333333"/>
                <w:kern w:val="0"/>
                <w:sz w:val="28"/>
                <w:szCs w:val="28"/>
              </w:rPr>
            </w:pPr>
            <w:r w:rsidRPr="002F7030">
              <w:rPr>
                <w:rFonts w:ascii="黑体" w:eastAsia="黑体" w:hAnsi="黑体" w:cs="宋体" w:hint="eastAsia"/>
                <w:bCs/>
                <w:color w:val="333333"/>
                <w:kern w:val="0"/>
                <w:sz w:val="28"/>
                <w:szCs w:val="28"/>
              </w:rPr>
              <w:t>执法类别</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AEE" w:rsidRPr="001823A7" w:rsidRDefault="00D55AEE" w:rsidP="00673011">
            <w:pPr>
              <w:widowControl/>
              <w:jc w:val="center"/>
              <w:rPr>
                <w:rFonts w:ascii="黑体" w:eastAsia="黑体" w:hAnsi="黑体" w:cs="宋体"/>
                <w:color w:val="000000"/>
                <w:kern w:val="0"/>
                <w:sz w:val="28"/>
                <w:szCs w:val="28"/>
              </w:rPr>
            </w:pPr>
            <w:r w:rsidRPr="001823A7">
              <w:rPr>
                <w:rFonts w:ascii="黑体" w:eastAsia="黑体" w:hAnsi="黑体" w:cs="宋体" w:hint="eastAsia"/>
                <w:bCs/>
                <w:color w:val="333333"/>
                <w:kern w:val="0"/>
                <w:sz w:val="28"/>
                <w:szCs w:val="28"/>
              </w:rPr>
              <w:t>执法依据</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AEE" w:rsidRPr="001823A7" w:rsidRDefault="00D55AEE" w:rsidP="00673011">
            <w:pPr>
              <w:widowControl/>
              <w:jc w:val="center"/>
              <w:rPr>
                <w:rFonts w:ascii="黑体" w:eastAsia="黑体" w:hAnsi="黑体" w:cs="宋体"/>
                <w:color w:val="000000"/>
                <w:kern w:val="0"/>
                <w:sz w:val="28"/>
                <w:szCs w:val="28"/>
              </w:rPr>
            </w:pPr>
            <w:r w:rsidRPr="002F7030">
              <w:rPr>
                <w:rFonts w:ascii="黑体" w:eastAsia="黑体" w:hAnsi="黑体" w:cs="宋体" w:hint="eastAsia"/>
                <w:bCs/>
                <w:color w:val="333333"/>
                <w:kern w:val="0"/>
                <w:sz w:val="28"/>
                <w:szCs w:val="28"/>
              </w:rPr>
              <w:t>承办处室</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5AEE" w:rsidRPr="002F7030" w:rsidRDefault="00D55AEE" w:rsidP="00673011">
            <w:pPr>
              <w:widowControl/>
              <w:jc w:val="center"/>
              <w:rPr>
                <w:rFonts w:ascii="黑体" w:eastAsia="黑体" w:hAnsi="黑体" w:cs="宋体"/>
                <w:bCs/>
                <w:color w:val="333333"/>
                <w:kern w:val="0"/>
                <w:sz w:val="28"/>
                <w:szCs w:val="28"/>
              </w:rPr>
            </w:pPr>
            <w:r>
              <w:rPr>
                <w:rFonts w:ascii="黑体" w:eastAsia="黑体" w:hAnsi="黑体" w:cs="宋体" w:hint="eastAsia"/>
                <w:bCs/>
                <w:color w:val="333333"/>
                <w:kern w:val="0"/>
                <w:sz w:val="28"/>
                <w:szCs w:val="28"/>
              </w:rPr>
              <w:t>行政执法主体</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55AEE" w:rsidRPr="002F7030" w:rsidRDefault="00D55AEE" w:rsidP="00673011">
            <w:pPr>
              <w:widowControl/>
              <w:jc w:val="center"/>
              <w:rPr>
                <w:rFonts w:ascii="黑体" w:eastAsia="黑体" w:hAnsi="黑体" w:cs="宋体"/>
                <w:bCs/>
                <w:color w:val="333333"/>
                <w:kern w:val="0"/>
                <w:sz w:val="28"/>
                <w:szCs w:val="28"/>
              </w:rPr>
            </w:pPr>
            <w:r>
              <w:rPr>
                <w:rFonts w:ascii="黑体" w:eastAsia="黑体" w:hAnsi="黑体" w:cs="宋体" w:hint="eastAsia"/>
                <w:bCs/>
                <w:color w:val="333333"/>
                <w:kern w:val="0"/>
                <w:sz w:val="28"/>
                <w:szCs w:val="28"/>
              </w:rPr>
              <w:t>法制审核情形</w:t>
            </w:r>
          </w:p>
        </w:tc>
      </w:tr>
      <w:tr w:rsidR="00D55AEE" w:rsidRPr="001823A7" w:rsidTr="007B76CE">
        <w:trPr>
          <w:trHeight w:val="5318"/>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AEE" w:rsidRPr="001823A7" w:rsidRDefault="00D55AEE" w:rsidP="00673011">
            <w:pPr>
              <w:widowControl/>
              <w:jc w:val="center"/>
              <w:rPr>
                <w:rFonts w:ascii="仿宋_GB2312" w:eastAsia="仿宋_GB2312" w:hAnsi="微软雅黑" w:cs="宋体"/>
                <w:color w:val="000000"/>
                <w:kern w:val="0"/>
                <w:sz w:val="24"/>
                <w:szCs w:val="24"/>
              </w:rPr>
            </w:pPr>
            <w:r w:rsidRPr="001823A7">
              <w:rPr>
                <w:rFonts w:ascii="仿宋_GB2312" w:eastAsia="仿宋_GB2312" w:hAnsi="微软雅黑" w:cs="宋体" w:hint="eastAsia"/>
                <w:color w:val="333333"/>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55AEE" w:rsidRPr="001823A7" w:rsidRDefault="00D55AEE" w:rsidP="00673011">
            <w:pPr>
              <w:widowControl/>
              <w:rPr>
                <w:rFonts w:ascii="仿宋_GB2312" w:eastAsia="仿宋_GB2312" w:hAnsi="微软雅黑" w:cs="宋体"/>
                <w:color w:val="000000"/>
                <w:kern w:val="0"/>
                <w:sz w:val="24"/>
                <w:szCs w:val="24"/>
              </w:rPr>
            </w:pPr>
            <w:r w:rsidRPr="0026502C">
              <w:rPr>
                <w:rFonts w:ascii="仿宋_GB2312" w:eastAsia="仿宋_GB2312" w:hAnsi="微软雅黑" w:cs="宋体" w:hint="eastAsia"/>
                <w:color w:val="333333"/>
                <w:kern w:val="0"/>
                <w:sz w:val="24"/>
                <w:szCs w:val="24"/>
              </w:rPr>
              <w:t>对不履行安置义务单位的处罚</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55AEE" w:rsidRPr="0026502C" w:rsidRDefault="00D55AEE" w:rsidP="00673011">
            <w:pPr>
              <w:widowControl/>
              <w:jc w:val="center"/>
              <w:rPr>
                <w:rFonts w:ascii="仿宋_GB2312" w:eastAsia="仿宋_GB2312" w:hAnsi="微软雅黑" w:cs="宋体"/>
                <w:color w:val="333333"/>
                <w:kern w:val="0"/>
                <w:sz w:val="24"/>
                <w:szCs w:val="24"/>
              </w:rPr>
            </w:pPr>
            <w:r w:rsidRPr="0026502C">
              <w:rPr>
                <w:rFonts w:ascii="仿宋_GB2312" w:eastAsia="仿宋_GB2312" w:hAnsi="微软雅黑" w:cs="宋体" w:hint="eastAsia"/>
                <w:color w:val="333333"/>
                <w:kern w:val="0"/>
                <w:sz w:val="24"/>
                <w:szCs w:val="24"/>
              </w:rPr>
              <w:t>行政处罚</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AEE" w:rsidRPr="001823A7" w:rsidRDefault="00D55AEE" w:rsidP="00673011">
            <w:pPr>
              <w:widowControl/>
              <w:rPr>
                <w:rFonts w:ascii="仿宋_GB2312" w:eastAsia="仿宋_GB2312" w:hAnsi="微软雅黑" w:cs="宋体"/>
                <w:color w:val="000000"/>
                <w:kern w:val="0"/>
                <w:sz w:val="24"/>
                <w:szCs w:val="24"/>
              </w:rPr>
            </w:pPr>
            <w:r w:rsidRPr="0026502C">
              <w:rPr>
                <w:rFonts w:ascii="仿宋_GB2312" w:eastAsia="仿宋_GB2312" w:hAnsi="微软雅黑" w:cs="宋体" w:hint="eastAsia"/>
                <w:color w:val="333333"/>
                <w:kern w:val="0"/>
                <w:sz w:val="24"/>
                <w:szCs w:val="24"/>
              </w:rPr>
              <w:t>【行政法规】《退役士兵安置条例》（2011年10月国务院、中央军委令第608号）第五十条：“ 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一）拒绝或者无故拖延执行人民政府下达的安排退役士兵工作任务的；（二）未依法与退役士兵签订劳动合同、聘用合同的；（三）与残疾退役士兵解除劳动关系或者人事关系的。”</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AEE" w:rsidRPr="001823A7" w:rsidRDefault="00D55AEE" w:rsidP="00673011">
            <w:pPr>
              <w:widowControl/>
              <w:jc w:val="center"/>
              <w:rPr>
                <w:rFonts w:ascii="仿宋_GB2312" w:eastAsia="仿宋_GB2312" w:hAnsi="微软雅黑" w:cs="宋体"/>
                <w:color w:val="000000"/>
                <w:kern w:val="0"/>
                <w:sz w:val="24"/>
                <w:szCs w:val="24"/>
              </w:rPr>
            </w:pPr>
            <w:r w:rsidRPr="0026502C">
              <w:rPr>
                <w:rFonts w:ascii="仿宋_GB2312" w:eastAsia="仿宋_GB2312" w:hAnsi="微软雅黑" w:cs="宋体" w:hint="eastAsia"/>
                <w:color w:val="333333"/>
                <w:kern w:val="0"/>
                <w:sz w:val="24"/>
                <w:szCs w:val="24"/>
              </w:rPr>
              <w:t>移交安置处</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55AEE" w:rsidRPr="0026502C" w:rsidRDefault="00D55AEE" w:rsidP="00D55AEE">
            <w:pPr>
              <w:widowControl/>
              <w:rPr>
                <w:rFonts w:ascii="仿宋_GB2312" w:eastAsia="仿宋_GB2312" w:hAnsi="微软雅黑" w:cs="宋体"/>
                <w:color w:val="333333"/>
                <w:kern w:val="0"/>
                <w:sz w:val="24"/>
                <w:szCs w:val="24"/>
              </w:rPr>
            </w:pPr>
            <w:r>
              <w:rPr>
                <w:rFonts w:ascii="仿宋_GB2312" w:eastAsia="仿宋_GB2312" w:hAnsi="微软雅黑" w:cs="宋体" w:hint="eastAsia"/>
                <w:color w:val="333333"/>
                <w:kern w:val="0"/>
                <w:sz w:val="24"/>
                <w:szCs w:val="24"/>
              </w:rPr>
              <w:t>济南市退役军人事务局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55AEE" w:rsidRPr="0026502C" w:rsidRDefault="00E82FC0" w:rsidP="00E82FC0">
            <w:pPr>
              <w:widowControl/>
              <w:rPr>
                <w:rFonts w:ascii="仿宋_GB2312" w:eastAsia="仿宋_GB2312" w:hAnsi="微软雅黑" w:cs="宋体"/>
                <w:color w:val="333333"/>
                <w:kern w:val="0"/>
                <w:sz w:val="24"/>
                <w:szCs w:val="24"/>
              </w:rPr>
            </w:pPr>
            <w:r w:rsidRPr="00E82FC0">
              <w:rPr>
                <w:rFonts w:ascii="仿宋_GB2312" w:eastAsia="仿宋_GB2312" w:hAnsi="微软雅黑" w:cs="宋体" w:hint="eastAsia"/>
                <w:color w:val="333333"/>
                <w:kern w:val="0"/>
                <w:sz w:val="24"/>
                <w:szCs w:val="24"/>
              </w:rPr>
              <w:t>适用一般程序</w:t>
            </w:r>
            <w:proofErr w:type="gramStart"/>
            <w:r w:rsidRPr="00E82FC0">
              <w:rPr>
                <w:rFonts w:ascii="仿宋_GB2312" w:eastAsia="仿宋_GB2312" w:hAnsi="微软雅黑" w:cs="宋体" w:hint="eastAsia"/>
                <w:color w:val="333333"/>
                <w:kern w:val="0"/>
                <w:sz w:val="24"/>
                <w:szCs w:val="24"/>
              </w:rPr>
              <w:t>作出</w:t>
            </w:r>
            <w:proofErr w:type="gramEnd"/>
            <w:r w:rsidRPr="00E82FC0">
              <w:rPr>
                <w:rFonts w:ascii="仿宋_GB2312" w:eastAsia="仿宋_GB2312" w:hAnsi="微软雅黑" w:cs="宋体" w:hint="eastAsia"/>
                <w:color w:val="333333"/>
                <w:kern w:val="0"/>
                <w:sz w:val="24"/>
                <w:szCs w:val="24"/>
              </w:rPr>
              <w:t>行政处罚决定</w:t>
            </w:r>
          </w:p>
        </w:tc>
      </w:tr>
    </w:tbl>
    <w:p w:rsidR="00291DB3" w:rsidRPr="00240FDB" w:rsidRDefault="00291DB3" w:rsidP="00240FDB">
      <w:pPr>
        <w:spacing w:line="600" w:lineRule="exact"/>
        <w:rPr>
          <w:rFonts w:ascii="仿宋_GB2312" w:eastAsia="仿宋_GB2312"/>
          <w:sz w:val="15"/>
          <w:szCs w:val="15"/>
        </w:rPr>
      </w:pPr>
    </w:p>
    <w:sectPr w:rsidR="00291DB3" w:rsidRPr="00240FDB" w:rsidSect="00240FDB">
      <w:pgSz w:w="16838" w:h="11906" w:orient="landscape"/>
      <w:pgMar w:top="1588" w:right="2098" w:bottom="1474"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084" w:rsidRDefault="00D13084" w:rsidP="00731D73">
      <w:r>
        <w:separator/>
      </w:r>
    </w:p>
  </w:endnote>
  <w:endnote w:type="continuationSeparator" w:id="0">
    <w:p w:rsidR="00D13084" w:rsidRDefault="00D13084" w:rsidP="0073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A56" w:rsidRPr="007B76CE" w:rsidRDefault="007B76CE">
    <w:pPr>
      <w:pStyle w:val="a4"/>
      <w:jc w:val="center"/>
      <w:rPr>
        <w:rFonts w:asciiTheme="minorEastAsia" w:hAnsiTheme="minorEastAsia"/>
        <w:sz w:val="24"/>
        <w:szCs w:val="24"/>
      </w:rPr>
    </w:pPr>
    <w:r w:rsidRPr="007B76CE">
      <w:rPr>
        <w:rFonts w:asciiTheme="minorEastAsia" w:hAnsiTheme="minorEastAsia" w:hint="eastAsia"/>
        <w:sz w:val="24"/>
        <w:szCs w:val="24"/>
      </w:rPr>
      <w:t>-</w:t>
    </w:r>
    <w:sdt>
      <w:sdtPr>
        <w:rPr>
          <w:rFonts w:asciiTheme="minorEastAsia" w:hAnsiTheme="minorEastAsia"/>
          <w:sz w:val="24"/>
          <w:szCs w:val="24"/>
        </w:rPr>
        <w:id w:val="58141584"/>
        <w:docPartObj>
          <w:docPartGallery w:val="Page Numbers (Bottom of Page)"/>
          <w:docPartUnique/>
        </w:docPartObj>
      </w:sdtPr>
      <w:sdtEndPr/>
      <w:sdtContent>
        <w:r w:rsidR="00E82A56" w:rsidRPr="007B76CE">
          <w:rPr>
            <w:rFonts w:asciiTheme="minorEastAsia" w:hAnsiTheme="minorEastAsia"/>
            <w:sz w:val="24"/>
            <w:szCs w:val="24"/>
          </w:rPr>
          <w:fldChar w:fldCharType="begin"/>
        </w:r>
        <w:r w:rsidR="00E82A56" w:rsidRPr="007B76CE">
          <w:rPr>
            <w:rFonts w:asciiTheme="minorEastAsia" w:hAnsiTheme="minorEastAsia"/>
            <w:sz w:val="24"/>
            <w:szCs w:val="24"/>
          </w:rPr>
          <w:instrText>PAGE   \* MERGEFORMAT</w:instrText>
        </w:r>
        <w:r w:rsidR="00E82A56" w:rsidRPr="007B76CE">
          <w:rPr>
            <w:rFonts w:asciiTheme="minorEastAsia" w:hAnsiTheme="minorEastAsia"/>
            <w:sz w:val="24"/>
            <w:szCs w:val="24"/>
          </w:rPr>
          <w:fldChar w:fldCharType="separate"/>
        </w:r>
        <w:r w:rsidR="00A44620" w:rsidRPr="00A44620">
          <w:rPr>
            <w:rFonts w:asciiTheme="minorEastAsia" w:hAnsiTheme="minorEastAsia"/>
            <w:noProof/>
            <w:sz w:val="24"/>
            <w:szCs w:val="24"/>
            <w:lang w:val="zh-CN"/>
          </w:rPr>
          <w:t>2</w:t>
        </w:r>
        <w:r w:rsidR="00E82A56" w:rsidRPr="007B76CE">
          <w:rPr>
            <w:rFonts w:asciiTheme="minorEastAsia" w:hAnsiTheme="minorEastAsia"/>
            <w:sz w:val="24"/>
            <w:szCs w:val="24"/>
          </w:rPr>
          <w:fldChar w:fldCharType="end"/>
        </w:r>
        <w:r w:rsidRPr="007B76CE">
          <w:rPr>
            <w:rFonts w:asciiTheme="minorEastAsia" w:hAnsiTheme="minorEastAsia" w:hint="eastAsia"/>
            <w:sz w:val="24"/>
            <w:szCs w:val="24"/>
          </w:rPr>
          <w:t>-</w:t>
        </w:r>
      </w:sdtContent>
    </w:sdt>
  </w:p>
  <w:p w:rsidR="00E82A56" w:rsidRDefault="00E82A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084" w:rsidRDefault="00D13084" w:rsidP="00731D73">
      <w:r>
        <w:separator/>
      </w:r>
    </w:p>
  </w:footnote>
  <w:footnote w:type="continuationSeparator" w:id="0">
    <w:p w:rsidR="00D13084" w:rsidRDefault="00D13084" w:rsidP="00731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11A"/>
    <w:rsid w:val="000032FB"/>
    <w:rsid w:val="00004F3C"/>
    <w:rsid w:val="00014B51"/>
    <w:rsid w:val="000157CF"/>
    <w:rsid w:val="00015A86"/>
    <w:rsid w:val="000160B7"/>
    <w:rsid w:val="00033C4B"/>
    <w:rsid w:val="00036956"/>
    <w:rsid w:val="00046C1C"/>
    <w:rsid w:val="00055D1F"/>
    <w:rsid w:val="00062DF8"/>
    <w:rsid w:val="00067E45"/>
    <w:rsid w:val="0008223D"/>
    <w:rsid w:val="00087891"/>
    <w:rsid w:val="000A0941"/>
    <w:rsid w:val="000A26A0"/>
    <w:rsid w:val="000A69C7"/>
    <w:rsid w:val="000B26DC"/>
    <w:rsid w:val="000C3794"/>
    <w:rsid w:val="000C5518"/>
    <w:rsid w:val="000D1490"/>
    <w:rsid w:val="000D1D88"/>
    <w:rsid w:val="000D2D99"/>
    <w:rsid w:val="000D31CF"/>
    <w:rsid w:val="000E390F"/>
    <w:rsid w:val="000E4611"/>
    <w:rsid w:val="000E57E5"/>
    <w:rsid w:val="000F0F33"/>
    <w:rsid w:val="000F2AF3"/>
    <w:rsid w:val="000F6A12"/>
    <w:rsid w:val="000F7366"/>
    <w:rsid w:val="00101F09"/>
    <w:rsid w:val="00115E24"/>
    <w:rsid w:val="00126856"/>
    <w:rsid w:val="00130FF9"/>
    <w:rsid w:val="0014181E"/>
    <w:rsid w:val="00143F83"/>
    <w:rsid w:val="0015137C"/>
    <w:rsid w:val="001528D2"/>
    <w:rsid w:val="0015610F"/>
    <w:rsid w:val="00160EA5"/>
    <w:rsid w:val="00162F87"/>
    <w:rsid w:val="00163DEE"/>
    <w:rsid w:val="0016710A"/>
    <w:rsid w:val="00176684"/>
    <w:rsid w:val="00176CB4"/>
    <w:rsid w:val="00176E17"/>
    <w:rsid w:val="001811F8"/>
    <w:rsid w:val="001823A7"/>
    <w:rsid w:val="00182658"/>
    <w:rsid w:val="001834FA"/>
    <w:rsid w:val="00191527"/>
    <w:rsid w:val="001B435A"/>
    <w:rsid w:val="001B66E1"/>
    <w:rsid w:val="001D21C9"/>
    <w:rsid w:val="001D56E6"/>
    <w:rsid w:val="001D6AEA"/>
    <w:rsid w:val="001E5A4C"/>
    <w:rsid w:val="001E6A66"/>
    <w:rsid w:val="002059FA"/>
    <w:rsid w:val="00214085"/>
    <w:rsid w:val="00214346"/>
    <w:rsid w:val="00232F1A"/>
    <w:rsid w:val="0023456C"/>
    <w:rsid w:val="002348D1"/>
    <w:rsid w:val="00240FDB"/>
    <w:rsid w:val="00250839"/>
    <w:rsid w:val="00253DC5"/>
    <w:rsid w:val="0026124B"/>
    <w:rsid w:val="00262DB5"/>
    <w:rsid w:val="0026502C"/>
    <w:rsid w:val="002812F6"/>
    <w:rsid w:val="00282FC2"/>
    <w:rsid w:val="00291DB3"/>
    <w:rsid w:val="002978EA"/>
    <w:rsid w:val="002A255D"/>
    <w:rsid w:val="002B17D2"/>
    <w:rsid w:val="002B471D"/>
    <w:rsid w:val="002B5012"/>
    <w:rsid w:val="002C3CF8"/>
    <w:rsid w:val="002C4F1F"/>
    <w:rsid w:val="002C68CD"/>
    <w:rsid w:val="002C7A9D"/>
    <w:rsid w:val="002D1139"/>
    <w:rsid w:val="002D3FE9"/>
    <w:rsid w:val="002D4348"/>
    <w:rsid w:val="002D48B9"/>
    <w:rsid w:val="002E0769"/>
    <w:rsid w:val="002E22CC"/>
    <w:rsid w:val="002E3638"/>
    <w:rsid w:val="002F0E82"/>
    <w:rsid w:val="002F50B3"/>
    <w:rsid w:val="002F7030"/>
    <w:rsid w:val="00304974"/>
    <w:rsid w:val="003153C0"/>
    <w:rsid w:val="00320B3E"/>
    <w:rsid w:val="00325D6B"/>
    <w:rsid w:val="0033034A"/>
    <w:rsid w:val="00330E5E"/>
    <w:rsid w:val="00336B74"/>
    <w:rsid w:val="003409C4"/>
    <w:rsid w:val="003507DE"/>
    <w:rsid w:val="00350921"/>
    <w:rsid w:val="003555BC"/>
    <w:rsid w:val="00357533"/>
    <w:rsid w:val="00361AF8"/>
    <w:rsid w:val="00362F2D"/>
    <w:rsid w:val="00370F96"/>
    <w:rsid w:val="003824E8"/>
    <w:rsid w:val="00384A8B"/>
    <w:rsid w:val="00394312"/>
    <w:rsid w:val="00395ABA"/>
    <w:rsid w:val="003B2AD6"/>
    <w:rsid w:val="003C57CB"/>
    <w:rsid w:val="003D18EA"/>
    <w:rsid w:val="003F2115"/>
    <w:rsid w:val="0040164D"/>
    <w:rsid w:val="004062A3"/>
    <w:rsid w:val="004115B7"/>
    <w:rsid w:val="00426A96"/>
    <w:rsid w:val="00436861"/>
    <w:rsid w:val="00442711"/>
    <w:rsid w:val="0044325F"/>
    <w:rsid w:val="00446486"/>
    <w:rsid w:val="0046038D"/>
    <w:rsid w:val="00462482"/>
    <w:rsid w:val="004647DF"/>
    <w:rsid w:val="004711AE"/>
    <w:rsid w:val="0047339D"/>
    <w:rsid w:val="004755A9"/>
    <w:rsid w:val="00486C72"/>
    <w:rsid w:val="00487A49"/>
    <w:rsid w:val="004A6356"/>
    <w:rsid w:val="004B5F3F"/>
    <w:rsid w:val="004B6014"/>
    <w:rsid w:val="004B6576"/>
    <w:rsid w:val="004D2DA8"/>
    <w:rsid w:val="004E577A"/>
    <w:rsid w:val="004E6FE7"/>
    <w:rsid w:val="004F5359"/>
    <w:rsid w:val="004F618D"/>
    <w:rsid w:val="00502B35"/>
    <w:rsid w:val="005055C5"/>
    <w:rsid w:val="00507DB1"/>
    <w:rsid w:val="00511001"/>
    <w:rsid w:val="005257D2"/>
    <w:rsid w:val="00526622"/>
    <w:rsid w:val="00526787"/>
    <w:rsid w:val="005538A8"/>
    <w:rsid w:val="00554D35"/>
    <w:rsid w:val="00556C6A"/>
    <w:rsid w:val="005609EE"/>
    <w:rsid w:val="00561048"/>
    <w:rsid w:val="00563654"/>
    <w:rsid w:val="00566A02"/>
    <w:rsid w:val="005749DA"/>
    <w:rsid w:val="00585C64"/>
    <w:rsid w:val="005952E9"/>
    <w:rsid w:val="005B15BB"/>
    <w:rsid w:val="005B7A81"/>
    <w:rsid w:val="005D4A89"/>
    <w:rsid w:val="005D6D22"/>
    <w:rsid w:val="005E1611"/>
    <w:rsid w:val="005E5061"/>
    <w:rsid w:val="005F415C"/>
    <w:rsid w:val="005F5E88"/>
    <w:rsid w:val="006034CB"/>
    <w:rsid w:val="00603F86"/>
    <w:rsid w:val="00605795"/>
    <w:rsid w:val="00610C87"/>
    <w:rsid w:val="0062025D"/>
    <w:rsid w:val="006248C7"/>
    <w:rsid w:val="0063067D"/>
    <w:rsid w:val="00636E0D"/>
    <w:rsid w:val="006407F9"/>
    <w:rsid w:val="006435E3"/>
    <w:rsid w:val="006461BC"/>
    <w:rsid w:val="0064698C"/>
    <w:rsid w:val="00662FBC"/>
    <w:rsid w:val="00666B1A"/>
    <w:rsid w:val="00666BED"/>
    <w:rsid w:val="006858C2"/>
    <w:rsid w:val="00687E8C"/>
    <w:rsid w:val="0069035F"/>
    <w:rsid w:val="00691C63"/>
    <w:rsid w:val="00692A9C"/>
    <w:rsid w:val="006972D3"/>
    <w:rsid w:val="006A22C3"/>
    <w:rsid w:val="006A29D5"/>
    <w:rsid w:val="006A29FB"/>
    <w:rsid w:val="006B3E2B"/>
    <w:rsid w:val="006B695F"/>
    <w:rsid w:val="006B73BF"/>
    <w:rsid w:val="006B7E62"/>
    <w:rsid w:val="006C6149"/>
    <w:rsid w:val="006C6CE1"/>
    <w:rsid w:val="006D0E5F"/>
    <w:rsid w:val="006D2414"/>
    <w:rsid w:val="006E30AD"/>
    <w:rsid w:val="007011EA"/>
    <w:rsid w:val="00705421"/>
    <w:rsid w:val="00706D7F"/>
    <w:rsid w:val="00731D73"/>
    <w:rsid w:val="00732930"/>
    <w:rsid w:val="00733327"/>
    <w:rsid w:val="00737B3D"/>
    <w:rsid w:val="0074211A"/>
    <w:rsid w:val="00743489"/>
    <w:rsid w:val="0076491A"/>
    <w:rsid w:val="00765967"/>
    <w:rsid w:val="00765F43"/>
    <w:rsid w:val="00774CDA"/>
    <w:rsid w:val="00781F56"/>
    <w:rsid w:val="007823EC"/>
    <w:rsid w:val="0078682C"/>
    <w:rsid w:val="007A711E"/>
    <w:rsid w:val="007B1344"/>
    <w:rsid w:val="007B48FF"/>
    <w:rsid w:val="007B76CE"/>
    <w:rsid w:val="007C49DE"/>
    <w:rsid w:val="007C7FA3"/>
    <w:rsid w:val="007D0D75"/>
    <w:rsid w:val="007D11BC"/>
    <w:rsid w:val="007D4AC8"/>
    <w:rsid w:val="007D7E7D"/>
    <w:rsid w:val="007E15E9"/>
    <w:rsid w:val="007E1DB4"/>
    <w:rsid w:val="007E7B3D"/>
    <w:rsid w:val="007F7DF8"/>
    <w:rsid w:val="0080357F"/>
    <w:rsid w:val="00810CD5"/>
    <w:rsid w:val="008344BF"/>
    <w:rsid w:val="00835A6C"/>
    <w:rsid w:val="008368C2"/>
    <w:rsid w:val="00837870"/>
    <w:rsid w:val="0084371F"/>
    <w:rsid w:val="008518C3"/>
    <w:rsid w:val="00854467"/>
    <w:rsid w:val="00866E64"/>
    <w:rsid w:val="00887167"/>
    <w:rsid w:val="008876A9"/>
    <w:rsid w:val="008A3839"/>
    <w:rsid w:val="008A4CB6"/>
    <w:rsid w:val="008A5CDE"/>
    <w:rsid w:val="008A69DF"/>
    <w:rsid w:val="008A7B83"/>
    <w:rsid w:val="008C019D"/>
    <w:rsid w:val="008C7876"/>
    <w:rsid w:val="008E2A65"/>
    <w:rsid w:val="008F089E"/>
    <w:rsid w:val="008F6D12"/>
    <w:rsid w:val="00906A2D"/>
    <w:rsid w:val="00913AF8"/>
    <w:rsid w:val="00916F32"/>
    <w:rsid w:val="00917AE6"/>
    <w:rsid w:val="00921417"/>
    <w:rsid w:val="00923158"/>
    <w:rsid w:val="00925942"/>
    <w:rsid w:val="00926547"/>
    <w:rsid w:val="00931EA9"/>
    <w:rsid w:val="00933C27"/>
    <w:rsid w:val="00936E3A"/>
    <w:rsid w:val="0093749C"/>
    <w:rsid w:val="00937D21"/>
    <w:rsid w:val="00950745"/>
    <w:rsid w:val="00950818"/>
    <w:rsid w:val="00954683"/>
    <w:rsid w:val="00963C5A"/>
    <w:rsid w:val="00964D97"/>
    <w:rsid w:val="00965EE8"/>
    <w:rsid w:val="00984E35"/>
    <w:rsid w:val="00985372"/>
    <w:rsid w:val="00992885"/>
    <w:rsid w:val="009B0D05"/>
    <w:rsid w:val="009D060C"/>
    <w:rsid w:val="009D12FF"/>
    <w:rsid w:val="009D1975"/>
    <w:rsid w:val="009D3066"/>
    <w:rsid w:val="009E4394"/>
    <w:rsid w:val="009F3AC2"/>
    <w:rsid w:val="009F7D47"/>
    <w:rsid w:val="00A04684"/>
    <w:rsid w:val="00A05E9E"/>
    <w:rsid w:val="00A30F91"/>
    <w:rsid w:val="00A32CDB"/>
    <w:rsid w:val="00A32D40"/>
    <w:rsid w:val="00A355FB"/>
    <w:rsid w:val="00A44080"/>
    <w:rsid w:val="00A44620"/>
    <w:rsid w:val="00A54CCB"/>
    <w:rsid w:val="00A570DE"/>
    <w:rsid w:val="00A6056F"/>
    <w:rsid w:val="00A60894"/>
    <w:rsid w:val="00A763C6"/>
    <w:rsid w:val="00A847B6"/>
    <w:rsid w:val="00A85719"/>
    <w:rsid w:val="00A86A70"/>
    <w:rsid w:val="00A92088"/>
    <w:rsid w:val="00A93516"/>
    <w:rsid w:val="00AA0581"/>
    <w:rsid w:val="00AB190E"/>
    <w:rsid w:val="00AB5537"/>
    <w:rsid w:val="00AB6C06"/>
    <w:rsid w:val="00AC4E22"/>
    <w:rsid w:val="00AC5004"/>
    <w:rsid w:val="00AF783D"/>
    <w:rsid w:val="00B07FBC"/>
    <w:rsid w:val="00B12B71"/>
    <w:rsid w:val="00B158AE"/>
    <w:rsid w:val="00B17131"/>
    <w:rsid w:val="00B22354"/>
    <w:rsid w:val="00B2257E"/>
    <w:rsid w:val="00B35581"/>
    <w:rsid w:val="00B35D7E"/>
    <w:rsid w:val="00B523C0"/>
    <w:rsid w:val="00B54E60"/>
    <w:rsid w:val="00B56610"/>
    <w:rsid w:val="00B5712C"/>
    <w:rsid w:val="00B57EEF"/>
    <w:rsid w:val="00B63D2F"/>
    <w:rsid w:val="00B66160"/>
    <w:rsid w:val="00B717C2"/>
    <w:rsid w:val="00B735FC"/>
    <w:rsid w:val="00B74CA9"/>
    <w:rsid w:val="00B82476"/>
    <w:rsid w:val="00B83B36"/>
    <w:rsid w:val="00B85516"/>
    <w:rsid w:val="00B94CC5"/>
    <w:rsid w:val="00B973E3"/>
    <w:rsid w:val="00BA214D"/>
    <w:rsid w:val="00BB053F"/>
    <w:rsid w:val="00BB0BD5"/>
    <w:rsid w:val="00BB47C3"/>
    <w:rsid w:val="00BB6093"/>
    <w:rsid w:val="00BC0E3E"/>
    <w:rsid w:val="00BC1F28"/>
    <w:rsid w:val="00BC41CD"/>
    <w:rsid w:val="00BD2CDB"/>
    <w:rsid w:val="00BE0D46"/>
    <w:rsid w:val="00BE6AA9"/>
    <w:rsid w:val="00BE6B05"/>
    <w:rsid w:val="00BF46AA"/>
    <w:rsid w:val="00BF7412"/>
    <w:rsid w:val="00C077CF"/>
    <w:rsid w:val="00C104CB"/>
    <w:rsid w:val="00C11445"/>
    <w:rsid w:val="00C13600"/>
    <w:rsid w:val="00C20999"/>
    <w:rsid w:val="00C22BA0"/>
    <w:rsid w:val="00C2604A"/>
    <w:rsid w:val="00C30649"/>
    <w:rsid w:val="00C30CA7"/>
    <w:rsid w:val="00C37795"/>
    <w:rsid w:val="00C45994"/>
    <w:rsid w:val="00C5259F"/>
    <w:rsid w:val="00C617A4"/>
    <w:rsid w:val="00C6330A"/>
    <w:rsid w:val="00C64AC7"/>
    <w:rsid w:val="00C70E98"/>
    <w:rsid w:val="00C80C99"/>
    <w:rsid w:val="00C81939"/>
    <w:rsid w:val="00C912AD"/>
    <w:rsid w:val="00CA04FB"/>
    <w:rsid w:val="00CA21D3"/>
    <w:rsid w:val="00CA3004"/>
    <w:rsid w:val="00CA70C5"/>
    <w:rsid w:val="00CB27B3"/>
    <w:rsid w:val="00CB375F"/>
    <w:rsid w:val="00CB4605"/>
    <w:rsid w:val="00CB6F6A"/>
    <w:rsid w:val="00CD1B99"/>
    <w:rsid w:val="00CD493E"/>
    <w:rsid w:val="00CD6591"/>
    <w:rsid w:val="00CE3CE6"/>
    <w:rsid w:val="00CE67D9"/>
    <w:rsid w:val="00D069FF"/>
    <w:rsid w:val="00D10151"/>
    <w:rsid w:val="00D10817"/>
    <w:rsid w:val="00D122F7"/>
    <w:rsid w:val="00D13084"/>
    <w:rsid w:val="00D22604"/>
    <w:rsid w:val="00D226B8"/>
    <w:rsid w:val="00D41EAA"/>
    <w:rsid w:val="00D52B0A"/>
    <w:rsid w:val="00D55AEE"/>
    <w:rsid w:val="00D63C13"/>
    <w:rsid w:val="00D64575"/>
    <w:rsid w:val="00D67F23"/>
    <w:rsid w:val="00D72FCB"/>
    <w:rsid w:val="00D73C0E"/>
    <w:rsid w:val="00D77034"/>
    <w:rsid w:val="00D86E1E"/>
    <w:rsid w:val="00D94A34"/>
    <w:rsid w:val="00DA68FE"/>
    <w:rsid w:val="00DB11E6"/>
    <w:rsid w:val="00DC3215"/>
    <w:rsid w:val="00DC663C"/>
    <w:rsid w:val="00DD0313"/>
    <w:rsid w:val="00DD0640"/>
    <w:rsid w:val="00DE38B6"/>
    <w:rsid w:val="00DF1B40"/>
    <w:rsid w:val="00DF498B"/>
    <w:rsid w:val="00E06309"/>
    <w:rsid w:val="00E065A3"/>
    <w:rsid w:val="00E1003F"/>
    <w:rsid w:val="00E26B7A"/>
    <w:rsid w:val="00E26FDF"/>
    <w:rsid w:val="00E436F7"/>
    <w:rsid w:val="00E46223"/>
    <w:rsid w:val="00E50BB3"/>
    <w:rsid w:val="00E5266D"/>
    <w:rsid w:val="00E60F7C"/>
    <w:rsid w:val="00E639CC"/>
    <w:rsid w:val="00E67020"/>
    <w:rsid w:val="00E71581"/>
    <w:rsid w:val="00E82A56"/>
    <w:rsid w:val="00E82FC0"/>
    <w:rsid w:val="00E83BBB"/>
    <w:rsid w:val="00E851B6"/>
    <w:rsid w:val="00E86B8D"/>
    <w:rsid w:val="00EA0B97"/>
    <w:rsid w:val="00EA0FEC"/>
    <w:rsid w:val="00EB45E1"/>
    <w:rsid w:val="00EC4027"/>
    <w:rsid w:val="00ED0EF2"/>
    <w:rsid w:val="00ED7665"/>
    <w:rsid w:val="00EF03AA"/>
    <w:rsid w:val="00EF1E3F"/>
    <w:rsid w:val="00EF6118"/>
    <w:rsid w:val="00EF6E95"/>
    <w:rsid w:val="00F100BF"/>
    <w:rsid w:val="00F1358B"/>
    <w:rsid w:val="00F34708"/>
    <w:rsid w:val="00F36C23"/>
    <w:rsid w:val="00F53D78"/>
    <w:rsid w:val="00F63619"/>
    <w:rsid w:val="00F63F60"/>
    <w:rsid w:val="00F66C9D"/>
    <w:rsid w:val="00F835C0"/>
    <w:rsid w:val="00F936E6"/>
    <w:rsid w:val="00F93E9E"/>
    <w:rsid w:val="00FA0B03"/>
    <w:rsid w:val="00FA4786"/>
    <w:rsid w:val="00FA7D02"/>
    <w:rsid w:val="00FB2045"/>
    <w:rsid w:val="00FB224A"/>
    <w:rsid w:val="00FC4E8E"/>
    <w:rsid w:val="00FE713F"/>
    <w:rsid w:val="00FF1B15"/>
    <w:rsid w:val="00FF4EAE"/>
    <w:rsid w:val="00FF5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1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1D73"/>
    <w:rPr>
      <w:sz w:val="18"/>
      <w:szCs w:val="18"/>
    </w:rPr>
  </w:style>
  <w:style w:type="paragraph" w:styleId="a4">
    <w:name w:val="footer"/>
    <w:basedOn w:val="a"/>
    <w:link w:val="Char0"/>
    <w:uiPriority w:val="99"/>
    <w:unhideWhenUsed/>
    <w:rsid w:val="00731D73"/>
    <w:pPr>
      <w:tabs>
        <w:tab w:val="center" w:pos="4153"/>
        <w:tab w:val="right" w:pos="8306"/>
      </w:tabs>
      <w:snapToGrid w:val="0"/>
      <w:jc w:val="left"/>
    </w:pPr>
    <w:rPr>
      <w:sz w:val="18"/>
      <w:szCs w:val="18"/>
    </w:rPr>
  </w:style>
  <w:style w:type="character" w:customStyle="1" w:styleId="Char0">
    <w:name w:val="页脚 Char"/>
    <w:basedOn w:val="a0"/>
    <w:link w:val="a4"/>
    <w:uiPriority w:val="99"/>
    <w:rsid w:val="00731D73"/>
    <w:rPr>
      <w:sz w:val="18"/>
      <w:szCs w:val="18"/>
    </w:rPr>
  </w:style>
  <w:style w:type="paragraph" w:styleId="a5">
    <w:name w:val="List Paragraph"/>
    <w:basedOn w:val="a"/>
    <w:uiPriority w:val="34"/>
    <w:qFormat/>
    <w:rsid w:val="006D0E5F"/>
    <w:pPr>
      <w:ind w:firstLineChars="200" w:firstLine="420"/>
    </w:pPr>
  </w:style>
  <w:style w:type="paragraph" w:styleId="a6">
    <w:name w:val="Date"/>
    <w:basedOn w:val="a"/>
    <w:next w:val="a"/>
    <w:link w:val="Char1"/>
    <w:uiPriority w:val="99"/>
    <w:semiHidden/>
    <w:unhideWhenUsed/>
    <w:rsid w:val="002D1139"/>
    <w:pPr>
      <w:ind w:leftChars="2500" w:left="100"/>
    </w:pPr>
  </w:style>
  <w:style w:type="character" w:customStyle="1" w:styleId="Char1">
    <w:name w:val="日期 Char"/>
    <w:basedOn w:val="a0"/>
    <w:link w:val="a6"/>
    <w:uiPriority w:val="99"/>
    <w:semiHidden/>
    <w:rsid w:val="002D1139"/>
  </w:style>
  <w:style w:type="paragraph" w:styleId="a7">
    <w:name w:val="Balloon Text"/>
    <w:basedOn w:val="a"/>
    <w:link w:val="Char2"/>
    <w:uiPriority w:val="99"/>
    <w:semiHidden/>
    <w:unhideWhenUsed/>
    <w:rsid w:val="008A3839"/>
    <w:rPr>
      <w:sz w:val="18"/>
      <w:szCs w:val="18"/>
    </w:rPr>
  </w:style>
  <w:style w:type="character" w:customStyle="1" w:styleId="Char2">
    <w:name w:val="批注框文本 Char"/>
    <w:basedOn w:val="a0"/>
    <w:link w:val="a7"/>
    <w:uiPriority w:val="99"/>
    <w:semiHidden/>
    <w:rsid w:val="008A38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1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1D73"/>
    <w:rPr>
      <w:sz w:val="18"/>
      <w:szCs w:val="18"/>
    </w:rPr>
  </w:style>
  <w:style w:type="paragraph" w:styleId="a4">
    <w:name w:val="footer"/>
    <w:basedOn w:val="a"/>
    <w:link w:val="Char0"/>
    <w:uiPriority w:val="99"/>
    <w:unhideWhenUsed/>
    <w:rsid w:val="00731D73"/>
    <w:pPr>
      <w:tabs>
        <w:tab w:val="center" w:pos="4153"/>
        <w:tab w:val="right" w:pos="8306"/>
      </w:tabs>
      <w:snapToGrid w:val="0"/>
      <w:jc w:val="left"/>
    </w:pPr>
    <w:rPr>
      <w:sz w:val="18"/>
      <w:szCs w:val="18"/>
    </w:rPr>
  </w:style>
  <w:style w:type="character" w:customStyle="1" w:styleId="Char0">
    <w:name w:val="页脚 Char"/>
    <w:basedOn w:val="a0"/>
    <w:link w:val="a4"/>
    <w:uiPriority w:val="99"/>
    <w:rsid w:val="00731D73"/>
    <w:rPr>
      <w:sz w:val="18"/>
      <w:szCs w:val="18"/>
    </w:rPr>
  </w:style>
  <w:style w:type="paragraph" w:styleId="a5">
    <w:name w:val="List Paragraph"/>
    <w:basedOn w:val="a"/>
    <w:uiPriority w:val="34"/>
    <w:qFormat/>
    <w:rsid w:val="006D0E5F"/>
    <w:pPr>
      <w:ind w:firstLineChars="200" w:firstLine="420"/>
    </w:pPr>
  </w:style>
  <w:style w:type="paragraph" w:styleId="a6">
    <w:name w:val="Date"/>
    <w:basedOn w:val="a"/>
    <w:next w:val="a"/>
    <w:link w:val="Char1"/>
    <w:uiPriority w:val="99"/>
    <w:semiHidden/>
    <w:unhideWhenUsed/>
    <w:rsid w:val="002D1139"/>
    <w:pPr>
      <w:ind w:leftChars="2500" w:left="100"/>
    </w:pPr>
  </w:style>
  <w:style w:type="character" w:customStyle="1" w:styleId="Char1">
    <w:name w:val="日期 Char"/>
    <w:basedOn w:val="a0"/>
    <w:link w:val="a6"/>
    <w:uiPriority w:val="99"/>
    <w:semiHidden/>
    <w:rsid w:val="002D1139"/>
  </w:style>
  <w:style w:type="paragraph" w:styleId="a7">
    <w:name w:val="Balloon Text"/>
    <w:basedOn w:val="a"/>
    <w:link w:val="Char2"/>
    <w:uiPriority w:val="99"/>
    <w:semiHidden/>
    <w:unhideWhenUsed/>
    <w:rsid w:val="008A3839"/>
    <w:rPr>
      <w:sz w:val="18"/>
      <w:szCs w:val="18"/>
    </w:rPr>
  </w:style>
  <w:style w:type="character" w:customStyle="1" w:styleId="Char2">
    <w:name w:val="批注框文本 Char"/>
    <w:basedOn w:val="a0"/>
    <w:link w:val="a7"/>
    <w:uiPriority w:val="99"/>
    <w:semiHidden/>
    <w:rsid w:val="008A38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F5B1F-B5D4-424C-BCE3-98241F56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6413</TotalTime>
  <Pages>24</Pages>
  <Words>1734</Words>
  <Characters>9886</Characters>
  <Application>Microsoft Office Word</Application>
  <DocSecurity>0</DocSecurity>
  <Lines>82</Lines>
  <Paragraphs>23</Paragraphs>
  <ScaleCrop>false</ScaleCrop>
  <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xbany</cp:lastModifiedBy>
  <cp:revision>447</cp:revision>
  <cp:lastPrinted>2020-02-13T02:32:00Z</cp:lastPrinted>
  <dcterms:created xsi:type="dcterms:W3CDTF">2019-11-21T02:26:00Z</dcterms:created>
  <dcterms:modified xsi:type="dcterms:W3CDTF">2020-12-04T07:33:00Z</dcterms:modified>
</cp:coreProperties>
</file>